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75" w:rsidRPr="00FA11B1" w:rsidRDefault="00555B75" w:rsidP="00B066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8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4556F" w:rsidRPr="003A55FB" w:rsidRDefault="002C5489" w:rsidP="00D455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внеплановой камеральной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проверки в Муниципальном казенном 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3A55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 w:rsidR="00D4556F" w:rsidRPr="003A55FB">
        <w:rPr>
          <w:rFonts w:ascii="Times New Roman" w:hAnsi="Times New Roman" w:cs="Times New Roman"/>
          <w:sz w:val="24"/>
          <w:szCs w:val="24"/>
        </w:rPr>
        <w:t>»</w:t>
      </w:r>
    </w:p>
    <w:p w:rsidR="00555B75" w:rsidRPr="00FA11B1" w:rsidRDefault="00555B75" w:rsidP="00555B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FA11B1">
        <w:rPr>
          <w:rFonts w:ascii="Times New Roman" w:eastAsia="Times New Roman" w:hAnsi="Times New Roman" w:cs="Times New Roman"/>
          <w:sz w:val="24"/>
          <w:szCs w:val="24"/>
        </w:rPr>
        <w:t>г.Усть</w:t>
      </w:r>
      <w:proofErr w:type="spellEnd"/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-Катав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8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2C54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2C54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66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92C8B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B433B" w:rsidRPr="00D4556F" w:rsidRDefault="00167CA3" w:rsidP="00FE67EB">
      <w:pPr>
        <w:pStyle w:val="a5"/>
        <w:ind w:firstLine="708"/>
        <w:jc w:val="both"/>
        <w:rPr>
          <w:rFonts w:ascii="Times New Roman" w:hAnsi="Times New Roman" w:cs="Times New Roman"/>
          <w:color w:val="FF0000"/>
        </w:rPr>
      </w:pPr>
      <w:r w:rsidRPr="00361548">
        <w:rPr>
          <w:rFonts w:ascii="Times New Roman" w:hAnsi="Times New Roman" w:cs="Times New Roman"/>
        </w:rPr>
        <w:t>Контрольное мероприятие проведено</w:t>
      </w:r>
      <w:r w:rsidR="00483B48">
        <w:rPr>
          <w:rFonts w:ascii="Times New Roman" w:hAnsi="Times New Roman" w:cs="Times New Roman"/>
        </w:rPr>
        <w:t xml:space="preserve"> по заданию Главы </w:t>
      </w:r>
      <w:proofErr w:type="spellStart"/>
      <w:r w:rsidR="00483B48">
        <w:rPr>
          <w:rFonts w:ascii="Times New Roman" w:hAnsi="Times New Roman" w:cs="Times New Roman"/>
        </w:rPr>
        <w:t>Усть-Катавского</w:t>
      </w:r>
      <w:proofErr w:type="spellEnd"/>
      <w:r w:rsidR="00483B48">
        <w:rPr>
          <w:rFonts w:ascii="Times New Roman" w:hAnsi="Times New Roman" w:cs="Times New Roman"/>
        </w:rPr>
        <w:t xml:space="preserve"> городского округа в соответствии с письмом Главного контрольного управления Челябинской области от 29.04.2022г. №05-18-126/1240,</w:t>
      </w:r>
      <w:r w:rsidRPr="00361548">
        <w:rPr>
          <w:rFonts w:ascii="Times New Roman" w:hAnsi="Times New Roman" w:cs="Times New Roman"/>
        </w:rPr>
        <w:t xml:space="preserve"> на основании приказа Финансового управления от </w:t>
      </w:r>
      <w:r w:rsidR="001F0B18" w:rsidRPr="001F0B18">
        <w:rPr>
          <w:rFonts w:ascii="Times New Roman" w:hAnsi="Times New Roman" w:cs="Times New Roman"/>
        </w:rPr>
        <w:t>06</w:t>
      </w:r>
      <w:r w:rsidRPr="001F0B18">
        <w:rPr>
          <w:rFonts w:ascii="Times New Roman" w:hAnsi="Times New Roman" w:cs="Times New Roman"/>
        </w:rPr>
        <w:t>.</w:t>
      </w:r>
      <w:r w:rsidR="00555B75" w:rsidRPr="001F0B18">
        <w:rPr>
          <w:rFonts w:ascii="Times New Roman" w:hAnsi="Times New Roman" w:cs="Times New Roman"/>
        </w:rPr>
        <w:t>0</w:t>
      </w:r>
      <w:r w:rsidR="002C5489">
        <w:rPr>
          <w:rFonts w:ascii="Times New Roman" w:hAnsi="Times New Roman" w:cs="Times New Roman"/>
        </w:rPr>
        <w:t>5</w:t>
      </w:r>
      <w:r w:rsidRPr="001F0B18">
        <w:rPr>
          <w:rFonts w:ascii="Times New Roman" w:hAnsi="Times New Roman" w:cs="Times New Roman"/>
        </w:rPr>
        <w:t>.202</w:t>
      </w:r>
      <w:r w:rsidR="00555B75" w:rsidRPr="001F0B18">
        <w:rPr>
          <w:rFonts w:ascii="Times New Roman" w:hAnsi="Times New Roman" w:cs="Times New Roman"/>
        </w:rPr>
        <w:t>2</w:t>
      </w:r>
      <w:r w:rsidRPr="001F0B18">
        <w:rPr>
          <w:rFonts w:ascii="Times New Roman" w:hAnsi="Times New Roman" w:cs="Times New Roman"/>
        </w:rPr>
        <w:t>г. №</w:t>
      </w:r>
      <w:r w:rsidR="001F0B18" w:rsidRPr="001F0B18">
        <w:rPr>
          <w:rFonts w:ascii="Times New Roman" w:hAnsi="Times New Roman" w:cs="Times New Roman"/>
        </w:rPr>
        <w:t>1</w:t>
      </w:r>
      <w:r w:rsidR="002C5489">
        <w:rPr>
          <w:rFonts w:ascii="Times New Roman" w:hAnsi="Times New Roman" w:cs="Times New Roman"/>
        </w:rPr>
        <w:t>7</w:t>
      </w:r>
      <w:r w:rsidRPr="001F0B18">
        <w:rPr>
          <w:rFonts w:ascii="Times New Roman" w:hAnsi="Times New Roman" w:cs="Times New Roman"/>
        </w:rPr>
        <w:t>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Тема контрольного мероприятия: «Проверка </w:t>
      </w:r>
      <w:r w:rsidR="002C5489" w:rsidRPr="00361548">
        <w:rPr>
          <w:rFonts w:ascii="Times New Roman" w:hAnsi="Times New Roman" w:cs="Times New Roman"/>
        </w:rPr>
        <w:t xml:space="preserve">соблюдения </w:t>
      </w:r>
      <w:r w:rsidR="002C5489">
        <w:rPr>
          <w:rFonts w:ascii="Times New Roman" w:hAnsi="Times New Roman" w:cs="Times New Roman"/>
        </w:rPr>
        <w:t xml:space="preserve">положений статьи 30 Федерального закона от 04.05.2013г. №44-ФЗ </w:t>
      </w:r>
      <w:r w:rsidRPr="00361548">
        <w:rPr>
          <w:rFonts w:ascii="Times New Roman" w:hAnsi="Times New Roman" w:cs="Times New Roman"/>
        </w:rPr>
        <w:t>закон</w:t>
      </w:r>
      <w:r w:rsidR="002C5489">
        <w:rPr>
          <w:rFonts w:ascii="Times New Roman" w:hAnsi="Times New Roman" w:cs="Times New Roman"/>
        </w:rPr>
        <w:t>а «О</w:t>
      </w:r>
      <w:r w:rsidRPr="00361548">
        <w:rPr>
          <w:rFonts w:ascii="Times New Roman" w:hAnsi="Times New Roman" w:cs="Times New Roman"/>
        </w:rPr>
        <w:t xml:space="preserve"> контрактной системе в сфере закупок товаров, работ, услуг   для   обеспечения   муниципальных нужд».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Проверяемый период </w:t>
      </w:r>
      <w:r w:rsidR="002C5489">
        <w:rPr>
          <w:rFonts w:ascii="Times New Roman" w:hAnsi="Times New Roman" w:cs="Times New Roman"/>
        </w:rPr>
        <w:t>2021 год, и текущий период 2022 года</w:t>
      </w:r>
      <w:r w:rsidRPr="00361548">
        <w:rPr>
          <w:rFonts w:ascii="Times New Roman" w:hAnsi="Times New Roman" w:cs="Times New Roman"/>
        </w:rPr>
        <w:t>.</w:t>
      </w:r>
    </w:p>
    <w:p w:rsidR="001F0B18" w:rsidRPr="001F0B18" w:rsidRDefault="00167CA3" w:rsidP="00935F0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Контрольное мероприятие проведено </w:t>
      </w:r>
      <w:r w:rsidR="002C5489">
        <w:rPr>
          <w:rFonts w:ascii="Times New Roman" w:hAnsi="Times New Roman" w:cs="Times New Roman"/>
        </w:rPr>
        <w:t>главны</w:t>
      </w:r>
      <w:r w:rsidR="00935F03">
        <w:rPr>
          <w:rFonts w:ascii="Times New Roman" w:hAnsi="Times New Roman" w:cs="Times New Roman"/>
        </w:rPr>
        <w:t>м</w:t>
      </w:r>
      <w:r w:rsidR="002C5489">
        <w:rPr>
          <w:rFonts w:ascii="Times New Roman" w:hAnsi="Times New Roman" w:cs="Times New Roman"/>
        </w:rPr>
        <w:t xml:space="preserve"> инспектор</w:t>
      </w:r>
      <w:r w:rsidR="00935F03">
        <w:rPr>
          <w:rFonts w:ascii="Times New Roman" w:hAnsi="Times New Roman" w:cs="Times New Roman"/>
        </w:rPr>
        <w:t>ом</w:t>
      </w:r>
      <w:r w:rsidR="002C5489">
        <w:rPr>
          <w:rFonts w:ascii="Times New Roman" w:hAnsi="Times New Roman" w:cs="Times New Roman"/>
        </w:rPr>
        <w:t xml:space="preserve"> по муниципальному финансовому контролю</w:t>
      </w:r>
      <w:r w:rsidR="00935F03">
        <w:rPr>
          <w:rFonts w:ascii="Times New Roman" w:hAnsi="Times New Roman" w:cs="Times New Roman"/>
        </w:rPr>
        <w:t xml:space="preserve"> </w:t>
      </w:r>
      <w:r w:rsidR="003D31D3" w:rsidRPr="00361548">
        <w:rPr>
          <w:rFonts w:ascii="Times New Roman" w:hAnsi="Times New Roman" w:cs="Times New Roman"/>
        </w:rPr>
        <w:t>Макаров</w:t>
      </w:r>
      <w:r w:rsidR="0059421C">
        <w:rPr>
          <w:rFonts w:ascii="Times New Roman" w:hAnsi="Times New Roman" w:cs="Times New Roman"/>
        </w:rPr>
        <w:t>ой</w:t>
      </w:r>
      <w:r w:rsidR="003D31D3" w:rsidRPr="00361548">
        <w:rPr>
          <w:rFonts w:ascii="Times New Roman" w:hAnsi="Times New Roman" w:cs="Times New Roman"/>
        </w:rPr>
        <w:t xml:space="preserve"> М</w:t>
      </w:r>
      <w:r w:rsidR="0059421C">
        <w:rPr>
          <w:rFonts w:ascii="Times New Roman" w:hAnsi="Times New Roman" w:cs="Times New Roman"/>
        </w:rPr>
        <w:t xml:space="preserve">арией </w:t>
      </w:r>
      <w:r w:rsidR="008770BB" w:rsidRPr="00361548">
        <w:rPr>
          <w:rFonts w:ascii="Times New Roman" w:hAnsi="Times New Roman" w:cs="Times New Roman"/>
        </w:rPr>
        <w:t>И</w:t>
      </w:r>
      <w:r w:rsidR="0059421C">
        <w:rPr>
          <w:rFonts w:ascii="Times New Roman" w:hAnsi="Times New Roman" w:cs="Times New Roman"/>
        </w:rPr>
        <w:t>вановной</w:t>
      </w:r>
      <w:r w:rsidR="008770BB" w:rsidRPr="00361548">
        <w:rPr>
          <w:rFonts w:ascii="Times New Roman" w:hAnsi="Times New Roman" w:cs="Times New Roman"/>
        </w:rPr>
        <w:t>.</w:t>
      </w:r>
    </w:p>
    <w:p w:rsidR="00167CA3" w:rsidRPr="001F0B18" w:rsidRDefault="00167CA3" w:rsidP="00167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мероприятия, составил </w:t>
      </w:r>
      <w:r w:rsidR="00935F03">
        <w:rPr>
          <w:rFonts w:ascii="Times New Roman" w:hAnsi="Times New Roman" w:cs="Times New Roman"/>
          <w:sz w:val="24"/>
          <w:szCs w:val="24"/>
        </w:rPr>
        <w:t>5</w:t>
      </w:r>
      <w:r w:rsidRPr="00361548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A34BB7" w:rsidRPr="00361548">
        <w:rPr>
          <w:rFonts w:ascii="Times New Roman" w:hAnsi="Times New Roman" w:cs="Times New Roman"/>
          <w:sz w:val="24"/>
          <w:szCs w:val="24"/>
        </w:rPr>
        <w:t>ей</w:t>
      </w:r>
      <w:r w:rsidRPr="00361548">
        <w:rPr>
          <w:rFonts w:ascii="Times New Roman" w:hAnsi="Times New Roman" w:cs="Times New Roman"/>
          <w:sz w:val="24"/>
          <w:szCs w:val="24"/>
        </w:rPr>
        <w:t xml:space="preserve"> с </w:t>
      </w:r>
      <w:r w:rsidR="00935F03">
        <w:rPr>
          <w:rFonts w:ascii="Times New Roman" w:hAnsi="Times New Roman" w:cs="Times New Roman"/>
          <w:sz w:val="24"/>
          <w:szCs w:val="24"/>
        </w:rPr>
        <w:t>06</w:t>
      </w:r>
      <w:r w:rsidRPr="001F0B18">
        <w:rPr>
          <w:rFonts w:ascii="Times New Roman" w:hAnsi="Times New Roman" w:cs="Times New Roman"/>
          <w:sz w:val="24"/>
          <w:szCs w:val="24"/>
        </w:rPr>
        <w:t>.</w:t>
      </w:r>
      <w:r w:rsidR="00555B75" w:rsidRPr="001F0B18">
        <w:rPr>
          <w:rFonts w:ascii="Times New Roman" w:hAnsi="Times New Roman" w:cs="Times New Roman"/>
          <w:sz w:val="24"/>
          <w:szCs w:val="24"/>
        </w:rPr>
        <w:t>0</w:t>
      </w:r>
      <w:r w:rsidR="00935F03">
        <w:rPr>
          <w:rFonts w:ascii="Times New Roman" w:hAnsi="Times New Roman" w:cs="Times New Roman"/>
          <w:sz w:val="24"/>
          <w:szCs w:val="24"/>
        </w:rPr>
        <w:t>5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555B75" w:rsidRPr="001F0B18">
        <w:rPr>
          <w:rFonts w:ascii="Times New Roman" w:hAnsi="Times New Roman" w:cs="Times New Roman"/>
          <w:sz w:val="24"/>
          <w:szCs w:val="24"/>
        </w:rPr>
        <w:t>2</w:t>
      </w:r>
      <w:r w:rsidRPr="001F0B18">
        <w:rPr>
          <w:rFonts w:ascii="Times New Roman" w:hAnsi="Times New Roman" w:cs="Times New Roman"/>
          <w:sz w:val="24"/>
          <w:szCs w:val="24"/>
        </w:rPr>
        <w:t xml:space="preserve">г. по </w:t>
      </w:r>
      <w:r w:rsidR="00935F03">
        <w:rPr>
          <w:rFonts w:ascii="Times New Roman" w:hAnsi="Times New Roman" w:cs="Times New Roman"/>
          <w:sz w:val="24"/>
          <w:szCs w:val="24"/>
        </w:rPr>
        <w:t>13</w:t>
      </w:r>
      <w:r w:rsidRPr="001F0B18">
        <w:rPr>
          <w:rFonts w:ascii="Times New Roman" w:hAnsi="Times New Roman" w:cs="Times New Roman"/>
          <w:sz w:val="24"/>
          <w:szCs w:val="24"/>
        </w:rPr>
        <w:t>.</w:t>
      </w:r>
      <w:r w:rsidR="00555B75" w:rsidRPr="001F0B18">
        <w:rPr>
          <w:rFonts w:ascii="Times New Roman" w:hAnsi="Times New Roman" w:cs="Times New Roman"/>
          <w:sz w:val="24"/>
          <w:szCs w:val="24"/>
        </w:rPr>
        <w:t>0</w:t>
      </w:r>
      <w:r w:rsidR="00935F03">
        <w:rPr>
          <w:rFonts w:ascii="Times New Roman" w:hAnsi="Times New Roman" w:cs="Times New Roman"/>
          <w:sz w:val="24"/>
          <w:szCs w:val="24"/>
        </w:rPr>
        <w:t>5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555B75" w:rsidRPr="001F0B18">
        <w:rPr>
          <w:rFonts w:ascii="Times New Roman" w:hAnsi="Times New Roman" w:cs="Times New Roman"/>
          <w:sz w:val="24"/>
          <w:szCs w:val="24"/>
        </w:rPr>
        <w:t>2</w:t>
      </w:r>
      <w:r w:rsidRPr="001F0B18">
        <w:rPr>
          <w:rFonts w:ascii="Times New Roman" w:hAnsi="Times New Roman" w:cs="Times New Roman"/>
          <w:sz w:val="24"/>
          <w:szCs w:val="24"/>
        </w:rPr>
        <w:t>г.</w:t>
      </w:r>
    </w:p>
    <w:p w:rsidR="00D4556F" w:rsidRPr="00FA11B1" w:rsidRDefault="00483B48" w:rsidP="00483B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 проверки: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</w:t>
      </w:r>
      <w:r w:rsidR="00935F03">
        <w:rPr>
          <w:rFonts w:ascii="Times New Roman" w:eastAsia="Times New Roman" w:hAnsi="Times New Roman" w:cs="Times New Roman"/>
          <w:sz w:val="24"/>
          <w:szCs w:val="24"/>
        </w:rPr>
        <w:t xml:space="preserve">учреждение культуры </w:t>
      </w:r>
      <w:r w:rsidR="00D4556F" w:rsidRPr="003A55FB">
        <w:rPr>
          <w:rFonts w:ascii="Times New Roman" w:hAnsi="Times New Roman" w:cs="Times New Roman"/>
          <w:sz w:val="24"/>
          <w:szCs w:val="24"/>
        </w:rPr>
        <w:t>«</w:t>
      </w:r>
      <w:r w:rsidR="00935F03">
        <w:rPr>
          <w:rFonts w:ascii="Times New Roman" w:hAnsi="Times New Roman" w:cs="Times New Roman"/>
          <w:sz w:val="24"/>
          <w:szCs w:val="24"/>
        </w:rPr>
        <w:t>Централизованная клубная система»</w:t>
      </w:r>
      <w:r w:rsidR="00D4556F">
        <w:rPr>
          <w:rFonts w:ascii="Times New Roman" w:hAnsi="Times New Roman" w:cs="Times New Roman"/>
          <w:sz w:val="24"/>
          <w:szCs w:val="24"/>
        </w:rPr>
        <w:t xml:space="preserve">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</w:t>
      </w:r>
      <w:r w:rsidR="00935F03">
        <w:rPr>
          <w:rFonts w:ascii="Times New Roman" w:eastAsia="Times New Roman" w:hAnsi="Times New Roman" w:cs="Times New Roman"/>
          <w:sz w:val="24"/>
          <w:szCs w:val="24"/>
        </w:rPr>
        <w:t>МКУК ЦКС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EF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556F" w:rsidRPr="00FA11B1" w:rsidRDefault="00B066EB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есто нахождения: Челябинская</w:t>
      </w:r>
      <w:r w:rsidR="00935F03">
        <w:rPr>
          <w:rFonts w:ascii="Times New Roman" w:eastAsia="Times New Roman" w:hAnsi="Times New Roman" w:cs="Times New Roman"/>
          <w:sz w:val="24"/>
          <w:szCs w:val="24"/>
        </w:rPr>
        <w:t xml:space="preserve"> область, город Усть-Катав, ул. Комсомольская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935F03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D4556F" w:rsidRPr="00FA11B1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есто фактического осуществления деятельности: Челябинская область, город Усть-Катав, ул. </w:t>
      </w:r>
      <w:r w:rsidR="00935F03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935F03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D4556F" w:rsidRPr="00FA11B1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ИНН 741900</w:t>
      </w:r>
      <w:r w:rsidR="00935F03">
        <w:rPr>
          <w:rFonts w:ascii="Times New Roman" w:eastAsia="Times New Roman" w:hAnsi="Times New Roman" w:cs="Times New Roman"/>
          <w:sz w:val="24"/>
          <w:szCs w:val="24"/>
        </w:rPr>
        <w:t>10866</w:t>
      </w:r>
      <w:r w:rsidR="006E3B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4556F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ОГРН </w:t>
      </w:r>
      <w:r w:rsidR="00D320A1">
        <w:rPr>
          <w:rFonts w:ascii="Times New Roman" w:eastAsia="Times New Roman" w:hAnsi="Times New Roman" w:cs="Times New Roman"/>
          <w:sz w:val="24"/>
          <w:szCs w:val="24"/>
        </w:rPr>
        <w:t>1067401008168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счета </w:t>
      </w:r>
      <w:r w:rsidR="00D320A1">
        <w:rPr>
          <w:rFonts w:ascii="Times New Roman" w:eastAsia="Times New Roman" w:hAnsi="Times New Roman" w:cs="Times New Roman"/>
          <w:sz w:val="24"/>
          <w:szCs w:val="24"/>
        </w:rPr>
        <w:t>МКУК ЦКС</w:t>
      </w:r>
      <w:r>
        <w:rPr>
          <w:rFonts w:ascii="Times New Roman" w:eastAsia="Times New Roman" w:hAnsi="Times New Roman" w:cs="Times New Roman"/>
          <w:sz w:val="24"/>
          <w:szCs w:val="24"/>
        </w:rPr>
        <w:t>: лицев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№0314</w:t>
      </w:r>
      <w:r w:rsidR="00D320A1">
        <w:rPr>
          <w:rFonts w:ascii="Times New Roman" w:eastAsia="Times New Roman" w:hAnsi="Times New Roman" w:cs="Times New Roman"/>
          <w:sz w:val="24"/>
          <w:szCs w:val="24"/>
        </w:rPr>
        <w:t>19016</w:t>
      </w:r>
      <w:r>
        <w:rPr>
          <w:rFonts w:ascii="Times New Roman" w:eastAsia="Times New Roman" w:hAnsi="Times New Roman" w:cs="Times New Roman"/>
          <w:sz w:val="24"/>
          <w:szCs w:val="24"/>
        </w:rPr>
        <w:t>МБ, №0534</w:t>
      </w:r>
      <w:r w:rsidR="00D320A1">
        <w:rPr>
          <w:rFonts w:ascii="Times New Roman" w:eastAsia="Times New Roman" w:hAnsi="Times New Roman" w:cs="Times New Roman"/>
          <w:sz w:val="24"/>
          <w:szCs w:val="24"/>
        </w:rPr>
        <w:t>19016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 xml:space="preserve">ВР открыты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Получатель (плательщик): Финансовое управление (</w:t>
      </w:r>
      <w:r w:rsidR="003A48AB">
        <w:rPr>
          <w:rFonts w:ascii="Times New Roman" w:eastAsia="Times New Roman" w:hAnsi="Times New Roman" w:cs="Times New Roman"/>
          <w:sz w:val="24"/>
          <w:szCs w:val="24"/>
        </w:rPr>
        <w:t>МКУК ЦКС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ЕКС № 40102810645370000062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Казначейский счет №03231643757550006900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Банк: Отделение Челябинск Банка России/УФК по Челябинской области г. Челябинск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БИК:017501500</w:t>
      </w:r>
    </w:p>
    <w:p w:rsidR="00C95A5C" w:rsidRPr="00FA11B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ОКАТО:75455000000</w:t>
      </w:r>
    </w:p>
    <w:p w:rsidR="00D4556F" w:rsidRDefault="00D4556F" w:rsidP="00D455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B63E6C" w:rsidRPr="00B63E6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63E6C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B63E6C" w:rsidRPr="00B63E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3E6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093F78">
        <w:rPr>
          <w:rFonts w:ascii="Times New Roman" w:eastAsia="Times New Roman" w:hAnsi="Times New Roman" w:cs="Times New Roman"/>
          <w:sz w:val="24"/>
          <w:szCs w:val="24"/>
        </w:rPr>
        <w:t>Паскевич Павел Владимирович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, обладающ</w:t>
      </w:r>
      <w:r w:rsidR="00093F78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F78">
        <w:rPr>
          <w:rFonts w:ascii="Times New Roman" w:eastAsia="Times New Roman" w:hAnsi="Times New Roman" w:cs="Times New Roman"/>
          <w:sz w:val="24"/>
          <w:szCs w:val="24"/>
        </w:rPr>
        <w:t>правом первой подписи, назначен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приказом начальника Управления </w:t>
      </w:r>
      <w:r w:rsidR="00093F7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63E6C" w:rsidRPr="00B63E6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63E6C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B63E6C" w:rsidRPr="00B63E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3E6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B63E6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B63E6C" w:rsidRPr="00B63E6C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701897" w:rsidRPr="00B63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B48" w:rsidRPr="00483B48" w:rsidRDefault="00483B48" w:rsidP="00483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4F9B">
        <w:rPr>
          <w:rFonts w:ascii="Times New Roman" w:eastAsia="Times New Roman" w:hAnsi="Times New Roman" w:cs="Times New Roman"/>
          <w:sz w:val="24"/>
          <w:szCs w:val="24"/>
        </w:rPr>
        <w:t xml:space="preserve">МКУК ЦКС осуществляет свою деятельность на основании Устава, утвержденного постановлением Администрации </w:t>
      </w:r>
      <w:proofErr w:type="spellStart"/>
      <w:r w:rsidRPr="00FF4F9B"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 w:rsidRPr="00FF4F9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19.12.2011г. </w:t>
      </w:r>
      <w:r w:rsidRPr="00FF4F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F4F9B">
        <w:rPr>
          <w:rFonts w:ascii="Times New Roman" w:eastAsia="Times New Roman" w:hAnsi="Times New Roman" w:cs="Times New Roman"/>
          <w:sz w:val="24"/>
          <w:szCs w:val="24"/>
        </w:rPr>
        <w:t xml:space="preserve">1291. </w:t>
      </w:r>
    </w:p>
    <w:p w:rsidR="00093F78" w:rsidRPr="00FF4F9B" w:rsidRDefault="00093F78" w:rsidP="00093F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F9B">
        <w:rPr>
          <w:rFonts w:ascii="Times New Roman" w:hAnsi="Times New Roman" w:cs="Times New Roman"/>
          <w:sz w:val="24"/>
          <w:szCs w:val="24"/>
        </w:rPr>
        <w:t>Учредителем учреждения и собственником его имущества является муниципальное образование «</w:t>
      </w:r>
      <w:proofErr w:type="spellStart"/>
      <w:r w:rsidRPr="00FF4F9B">
        <w:rPr>
          <w:rFonts w:ascii="Times New Roman" w:hAnsi="Times New Roman" w:cs="Times New Roman"/>
          <w:sz w:val="24"/>
          <w:szCs w:val="24"/>
        </w:rPr>
        <w:t>Усть-Катавский</w:t>
      </w:r>
      <w:proofErr w:type="spellEnd"/>
      <w:r w:rsidRPr="00FF4F9B">
        <w:rPr>
          <w:rFonts w:ascii="Times New Roman" w:hAnsi="Times New Roman" w:cs="Times New Roman"/>
          <w:sz w:val="24"/>
          <w:szCs w:val="24"/>
        </w:rPr>
        <w:t xml:space="preserve"> городской округ». </w:t>
      </w:r>
    </w:p>
    <w:p w:rsidR="00D4556F" w:rsidRPr="00FF4F9B" w:rsidRDefault="00093F78" w:rsidP="00093F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F9B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Учреждения осуществляет администрация </w:t>
      </w:r>
      <w:proofErr w:type="spellStart"/>
      <w:r w:rsidRPr="00FF4F9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FF4F9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F4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FF4F9B">
        <w:rPr>
          <w:rFonts w:ascii="Times New Roman" w:eastAsia="Times New Roman" w:hAnsi="Times New Roman" w:cs="Times New Roman"/>
          <w:sz w:val="24"/>
          <w:szCs w:val="24"/>
        </w:rPr>
        <w:t>(далее по тексту- учредитель, ГРБС).</w:t>
      </w:r>
    </w:p>
    <w:p w:rsidR="00FF4F9B" w:rsidRPr="00FF4F9B" w:rsidRDefault="00FF4F9B" w:rsidP="00FF4F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F9B">
        <w:rPr>
          <w:rFonts w:ascii="Times New Roman" w:eastAsia="Times New Roman" w:hAnsi="Times New Roman" w:cs="Times New Roman"/>
          <w:sz w:val="24"/>
          <w:szCs w:val="24"/>
        </w:rPr>
        <w:tab/>
      </w:r>
      <w:r w:rsidRPr="00FF4F9B">
        <w:rPr>
          <w:rFonts w:ascii="Times New Roman" w:hAnsi="Times New Roman" w:cs="Times New Roman"/>
          <w:sz w:val="24"/>
          <w:szCs w:val="24"/>
        </w:rPr>
        <w:t xml:space="preserve">Структура Учреждения построена по типу Централизованной клубной системы, имеет головное подразделение, которым является Городской Дворец культуры им. </w:t>
      </w:r>
      <w:proofErr w:type="spellStart"/>
      <w:r w:rsidRPr="00FF4F9B">
        <w:rPr>
          <w:rFonts w:ascii="Times New Roman" w:hAnsi="Times New Roman" w:cs="Times New Roman"/>
          <w:sz w:val="24"/>
          <w:szCs w:val="24"/>
        </w:rPr>
        <w:t>Т.Я.Белоконева</w:t>
      </w:r>
      <w:proofErr w:type="spellEnd"/>
      <w:r w:rsidRPr="00FF4F9B">
        <w:rPr>
          <w:rFonts w:ascii="Times New Roman" w:hAnsi="Times New Roman" w:cs="Times New Roman"/>
          <w:sz w:val="24"/>
          <w:szCs w:val="24"/>
        </w:rPr>
        <w:t>, и семь структурных подразделений. Наименование структурных подразделений:</w:t>
      </w:r>
    </w:p>
    <w:p w:rsidR="00FF4F9B" w:rsidRPr="00FF4F9B" w:rsidRDefault="00FF4F9B" w:rsidP="00FF4F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F9B">
        <w:rPr>
          <w:rFonts w:ascii="Times New Roman" w:hAnsi="Times New Roman" w:cs="Times New Roman"/>
          <w:sz w:val="24"/>
          <w:szCs w:val="24"/>
        </w:rPr>
        <w:t>1) Городской дом культуры посёлка Шубино (ГДК Шубино)</w:t>
      </w:r>
    </w:p>
    <w:p w:rsidR="00FF4F9B" w:rsidRPr="00FF4F9B" w:rsidRDefault="00FF4F9B" w:rsidP="00FF4F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F9B">
        <w:rPr>
          <w:rFonts w:ascii="Times New Roman" w:hAnsi="Times New Roman" w:cs="Times New Roman"/>
          <w:sz w:val="24"/>
          <w:szCs w:val="24"/>
        </w:rPr>
        <w:lastRenderedPageBreak/>
        <w:t xml:space="preserve">2) Городской дом культуры посёлка </w:t>
      </w:r>
      <w:proofErr w:type="spellStart"/>
      <w:r w:rsidRPr="00FF4F9B">
        <w:rPr>
          <w:rFonts w:ascii="Times New Roman" w:hAnsi="Times New Roman" w:cs="Times New Roman"/>
          <w:sz w:val="24"/>
          <w:szCs w:val="24"/>
        </w:rPr>
        <w:t>Паранино</w:t>
      </w:r>
      <w:proofErr w:type="spellEnd"/>
      <w:r w:rsidRPr="00FF4F9B">
        <w:rPr>
          <w:rFonts w:ascii="Times New Roman" w:hAnsi="Times New Roman" w:cs="Times New Roman"/>
          <w:sz w:val="24"/>
          <w:szCs w:val="24"/>
        </w:rPr>
        <w:t xml:space="preserve"> (ГДК </w:t>
      </w:r>
      <w:proofErr w:type="spellStart"/>
      <w:r w:rsidRPr="00FF4F9B">
        <w:rPr>
          <w:rFonts w:ascii="Times New Roman" w:hAnsi="Times New Roman" w:cs="Times New Roman"/>
          <w:sz w:val="24"/>
          <w:szCs w:val="24"/>
        </w:rPr>
        <w:t>Паранино</w:t>
      </w:r>
      <w:proofErr w:type="spellEnd"/>
      <w:r w:rsidRPr="00FF4F9B">
        <w:rPr>
          <w:rFonts w:ascii="Times New Roman" w:hAnsi="Times New Roman" w:cs="Times New Roman"/>
          <w:sz w:val="24"/>
          <w:szCs w:val="24"/>
        </w:rPr>
        <w:t>)</w:t>
      </w:r>
    </w:p>
    <w:p w:rsidR="00FF4F9B" w:rsidRPr="00FF4F9B" w:rsidRDefault="00FF4F9B" w:rsidP="00FF4F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F9B">
        <w:rPr>
          <w:rFonts w:ascii="Times New Roman" w:hAnsi="Times New Roman" w:cs="Times New Roman"/>
          <w:sz w:val="24"/>
          <w:szCs w:val="24"/>
        </w:rPr>
        <w:t xml:space="preserve">3) Сельский дом культуры села Минка (СДК </w:t>
      </w:r>
      <w:proofErr w:type="spellStart"/>
      <w:r w:rsidRPr="00FF4F9B">
        <w:rPr>
          <w:rFonts w:ascii="Times New Roman" w:hAnsi="Times New Roman" w:cs="Times New Roman"/>
          <w:sz w:val="24"/>
          <w:szCs w:val="24"/>
        </w:rPr>
        <w:t>с.Минка</w:t>
      </w:r>
      <w:proofErr w:type="spellEnd"/>
      <w:r w:rsidRPr="00FF4F9B">
        <w:rPr>
          <w:rFonts w:ascii="Times New Roman" w:hAnsi="Times New Roman" w:cs="Times New Roman"/>
          <w:sz w:val="24"/>
          <w:szCs w:val="24"/>
        </w:rPr>
        <w:t>)</w:t>
      </w:r>
    </w:p>
    <w:p w:rsidR="00FF4F9B" w:rsidRPr="00FF4F9B" w:rsidRDefault="00FF4F9B" w:rsidP="00FF4F9B">
      <w:pPr>
        <w:tabs>
          <w:tab w:val="num" w:pos="23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F9B">
        <w:rPr>
          <w:rFonts w:ascii="Times New Roman" w:hAnsi="Times New Roman" w:cs="Times New Roman"/>
          <w:sz w:val="24"/>
          <w:szCs w:val="24"/>
        </w:rPr>
        <w:t xml:space="preserve">4) Сельский дом культуры села </w:t>
      </w:r>
      <w:proofErr w:type="spellStart"/>
      <w:r w:rsidRPr="00FF4F9B">
        <w:rPr>
          <w:rFonts w:ascii="Times New Roman" w:hAnsi="Times New Roman" w:cs="Times New Roman"/>
          <w:sz w:val="24"/>
          <w:szCs w:val="24"/>
        </w:rPr>
        <w:t>Тюбеляс</w:t>
      </w:r>
      <w:proofErr w:type="spellEnd"/>
      <w:r w:rsidRPr="00FF4F9B">
        <w:rPr>
          <w:rFonts w:ascii="Times New Roman" w:hAnsi="Times New Roman" w:cs="Times New Roman"/>
          <w:sz w:val="24"/>
          <w:szCs w:val="24"/>
        </w:rPr>
        <w:t xml:space="preserve"> (СДК </w:t>
      </w:r>
      <w:proofErr w:type="spellStart"/>
      <w:r w:rsidRPr="00FF4F9B">
        <w:rPr>
          <w:rFonts w:ascii="Times New Roman" w:hAnsi="Times New Roman" w:cs="Times New Roman"/>
          <w:sz w:val="24"/>
          <w:szCs w:val="24"/>
        </w:rPr>
        <w:t>с.Тюбеляс</w:t>
      </w:r>
      <w:proofErr w:type="spellEnd"/>
      <w:r w:rsidRPr="00FF4F9B">
        <w:rPr>
          <w:rFonts w:ascii="Times New Roman" w:hAnsi="Times New Roman" w:cs="Times New Roman"/>
          <w:sz w:val="24"/>
          <w:szCs w:val="24"/>
        </w:rPr>
        <w:t>)</w:t>
      </w:r>
    </w:p>
    <w:p w:rsidR="00FF4F9B" w:rsidRPr="00FF4F9B" w:rsidRDefault="00FF4F9B" w:rsidP="00FF4F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F9B">
        <w:rPr>
          <w:rFonts w:ascii="Times New Roman" w:hAnsi="Times New Roman" w:cs="Times New Roman"/>
          <w:sz w:val="24"/>
          <w:szCs w:val="24"/>
        </w:rPr>
        <w:t xml:space="preserve">5) Сельский дом культуры деревни </w:t>
      </w:r>
      <w:proofErr w:type="spellStart"/>
      <w:r w:rsidRPr="00FF4F9B">
        <w:rPr>
          <w:rFonts w:ascii="Times New Roman" w:hAnsi="Times New Roman" w:cs="Times New Roman"/>
          <w:sz w:val="24"/>
          <w:szCs w:val="24"/>
        </w:rPr>
        <w:t>Вергаза</w:t>
      </w:r>
      <w:proofErr w:type="spellEnd"/>
      <w:r w:rsidRPr="00FF4F9B">
        <w:rPr>
          <w:rFonts w:ascii="Times New Roman" w:hAnsi="Times New Roman" w:cs="Times New Roman"/>
          <w:sz w:val="24"/>
          <w:szCs w:val="24"/>
        </w:rPr>
        <w:t xml:space="preserve"> (СДК </w:t>
      </w:r>
      <w:proofErr w:type="spellStart"/>
      <w:r w:rsidRPr="00FF4F9B">
        <w:rPr>
          <w:rFonts w:ascii="Times New Roman" w:hAnsi="Times New Roman" w:cs="Times New Roman"/>
          <w:sz w:val="24"/>
          <w:szCs w:val="24"/>
        </w:rPr>
        <w:t>д.Вергаза</w:t>
      </w:r>
      <w:proofErr w:type="spellEnd"/>
      <w:r w:rsidRPr="00FF4F9B">
        <w:rPr>
          <w:rFonts w:ascii="Times New Roman" w:hAnsi="Times New Roman" w:cs="Times New Roman"/>
          <w:sz w:val="24"/>
          <w:szCs w:val="24"/>
        </w:rPr>
        <w:t>)</w:t>
      </w:r>
    </w:p>
    <w:p w:rsidR="00FF4F9B" w:rsidRPr="00FF4F9B" w:rsidRDefault="00FF4F9B" w:rsidP="00FF4F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F9B">
        <w:rPr>
          <w:rFonts w:ascii="Times New Roman" w:hAnsi="Times New Roman" w:cs="Times New Roman"/>
          <w:sz w:val="24"/>
          <w:szCs w:val="24"/>
        </w:rPr>
        <w:t>6) Клуб Железнодорожников посёлка Вязовая (Клуб пос. Вязовая)</w:t>
      </w:r>
    </w:p>
    <w:p w:rsidR="00FF4F9B" w:rsidRPr="00FF4F9B" w:rsidRDefault="00FF4F9B" w:rsidP="00FF4F9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F9B">
        <w:rPr>
          <w:rFonts w:ascii="Times New Roman" w:hAnsi="Times New Roman" w:cs="Times New Roman"/>
          <w:sz w:val="24"/>
          <w:szCs w:val="24"/>
        </w:rPr>
        <w:t>7) Сельский дом культуры посёлка Минка желез</w:t>
      </w:r>
      <w:r>
        <w:rPr>
          <w:rFonts w:ascii="Times New Roman" w:hAnsi="Times New Roman" w:cs="Times New Roman"/>
          <w:sz w:val="24"/>
          <w:szCs w:val="24"/>
        </w:rPr>
        <w:t>нодорожной станции.</w:t>
      </w:r>
    </w:p>
    <w:p w:rsidR="00FF4F9B" w:rsidRPr="00FF4F9B" w:rsidRDefault="00D4556F" w:rsidP="00AF16C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9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2.1 Устава </w:t>
      </w:r>
      <w:r w:rsidR="00FF4F9B" w:rsidRPr="00FF4F9B">
        <w:rPr>
          <w:rFonts w:ascii="Times New Roman" w:hAnsi="Times New Roman" w:cs="Times New Roman"/>
          <w:sz w:val="24"/>
          <w:szCs w:val="24"/>
        </w:rPr>
        <w:t xml:space="preserve">Учреждение создано в целях организации досуга и приобщения жителей </w:t>
      </w:r>
      <w:proofErr w:type="spellStart"/>
      <w:r w:rsidR="00FF4F9B" w:rsidRPr="00FF4F9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="00FF4F9B" w:rsidRPr="00FF4F9B">
        <w:rPr>
          <w:rFonts w:ascii="Times New Roman" w:hAnsi="Times New Roman" w:cs="Times New Roman"/>
          <w:sz w:val="24"/>
          <w:szCs w:val="24"/>
        </w:rPr>
        <w:t xml:space="preserve"> городского округа к творчеству, культурному развитию и самообразованию, любительскому искусству и ремёсла, </w:t>
      </w:r>
      <w:r w:rsidR="00FF4F9B" w:rsidRPr="00FF4F9B">
        <w:rPr>
          <w:rFonts w:ascii="Times New Roman" w:eastAsia="Calibri" w:hAnsi="Times New Roman" w:cs="Times New Roman"/>
          <w:sz w:val="24"/>
          <w:szCs w:val="24"/>
        </w:rPr>
        <w:t>сохранение, использование и популяризация объектов культурного наследия.</w:t>
      </w:r>
    </w:p>
    <w:p w:rsidR="00716FB2" w:rsidRPr="00D63B49" w:rsidRDefault="00F23B4E" w:rsidP="00AF16C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2 статьи 39 </w:t>
      </w:r>
      <w:r>
        <w:rPr>
          <w:rFonts w:ascii="Times New Roman" w:hAnsi="Times New Roman"/>
          <w:color w:val="000000"/>
          <w:sz w:val="24"/>
          <w:szCs w:val="24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 №44-ФЗ) в случае, если совокупный годовой объем закупок заказчика не превышает сто миллионов рублей</w:t>
      </w:r>
      <w:r w:rsidR="00CA788F">
        <w:rPr>
          <w:rFonts w:ascii="Times New Roman" w:hAnsi="Times New Roman"/>
          <w:color w:val="000000"/>
          <w:sz w:val="24"/>
          <w:szCs w:val="24"/>
        </w:rPr>
        <w:t xml:space="preserve"> и у заказчика отсутствует контрактная служба, заказчик назначает должностное лицо, ответственное за осуществление закупки или несколько закупок, включая исполнение каждого контракта (далее-контрактный управляющий).</w:t>
      </w:r>
      <w:r w:rsidR="00B836E4" w:rsidRPr="0020303D">
        <w:rPr>
          <w:rFonts w:ascii="Times New Roman" w:hAnsi="Times New Roman" w:cs="Times New Roman"/>
          <w:sz w:val="24"/>
          <w:szCs w:val="24"/>
        </w:rPr>
        <w:t>Должностные обязанности и фу</w:t>
      </w:r>
      <w:r w:rsidR="0020303D" w:rsidRPr="0020303D">
        <w:rPr>
          <w:rFonts w:ascii="Times New Roman" w:hAnsi="Times New Roman" w:cs="Times New Roman"/>
          <w:sz w:val="24"/>
          <w:szCs w:val="24"/>
        </w:rPr>
        <w:t>н</w:t>
      </w:r>
      <w:r w:rsidR="00B836E4" w:rsidRPr="0020303D">
        <w:rPr>
          <w:rFonts w:ascii="Times New Roman" w:hAnsi="Times New Roman" w:cs="Times New Roman"/>
          <w:sz w:val="24"/>
          <w:szCs w:val="24"/>
        </w:rPr>
        <w:t xml:space="preserve">кции контрактного управляющего </w:t>
      </w:r>
      <w:r w:rsidR="00483B48">
        <w:rPr>
          <w:rFonts w:ascii="Times New Roman" w:hAnsi="Times New Roman" w:cs="Times New Roman"/>
          <w:sz w:val="24"/>
          <w:szCs w:val="24"/>
        </w:rPr>
        <w:t>возложены на</w:t>
      </w:r>
      <w:r w:rsidR="00B836E4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FF4F9B">
        <w:rPr>
          <w:rFonts w:ascii="Times New Roman" w:hAnsi="Times New Roman" w:cs="Times New Roman"/>
          <w:sz w:val="24"/>
          <w:szCs w:val="24"/>
        </w:rPr>
        <w:t>ведущ</w:t>
      </w:r>
      <w:r w:rsidR="00483B48">
        <w:rPr>
          <w:rFonts w:ascii="Times New Roman" w:hAnsi="Times New Roman" w:cs="Times New Roman"/>
          <w:sz w:val="24"/>
          <w:szCs w:val="24"/>
        </w:rPr>
        <w:t>его</w:t>
      </w:r>
      <w:r w:rsidR="00FF4F9B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483B48">
        <w:rPr>
          <w:rFonts w:ascii="Times New Roman" w:hAnsi="Times New Roman" w:cs="Times New Roman"/>
          <w:sz w:val="24"/>
          <w:szCs w:val="24"/>
        </w:rPr>
        <w:t>а</w:t>
      </w:r>
      <w:r w:rsidR="00FF4F9B">
        <w:rPr>
          <w:rFonts w:ascii="Times New Roman" w:hAnsi="Times New Roman" w:cs="Times New Roman"/>
          <w:sz w:val="24"/>
          <w:szCs w:val="24"/>
        </w:rPr>
        <w:t>-энергетик</w:t>
      </w:r>
      <w:r w:rsidR="00483B48">
        <w:rPr>
          <w:rFonts w:ascii="Times New Roman" w:hAnsi="Times New Roman" w:cs="Times New Roman"/>
          <w:sz w:val="24"/>
          <w:szCs w:val="24"/>
        </w:rPr>
        <w:t>а</w:t>
      </w:r>
      <w:r w:rsidR="00002469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B836E4" w:rsidRPr="0020303D">
        <w:rPr>
          <w:rFonts w:ascii="Times New Roman" w:hAnsi="Times New Roman" w:cs="Times New Roman"/>
          <w:sz w:val="24"/>
          <w:szCs w:val="24"/>
        </w:rPr>
        <w:t>–</w:t>
      </w:r>
      <w:r w:rsidR="00716FB2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FF4F9B">
        <w:rPr>
          <w:rFonts w:ascii="Times New Roman" w:hAnsi="Times New Roman" w:cs="Times New Roman"/>
          <w:sz w:val="24"/>
          <w:szCs w:val="24"/>
        </w:rPr>
        <w:t>Соколов</w:t>
      </w:r>
      <w:r w:rsidR="00483B48">
        <w:rPr>
          <w:rFonts w:ascii="Times New Roman" w:hAnsi="Times New Roman" w:cs="Times New Roman"/>
          <w:sz w:val="24"/>
          <w:szCs w:val="24"/>
        </w:rPr>
        <w:t>а</w:t>
      </w:r>
      <w:r w:rsidR="00FF4F9B">
        <w:rPr>
          <w:rFonts w:ascii="Times New Roman" w:hAnsi="Times New Roman" w:cs="Times New Roman"/>
          <w:sz w:val="24"/>
          <w:szCs w:val="24"/>
        </w:rPr>
        <w:t xml:space="preserve"> К.Ю</w:t>
      </w:r>
      <w:r w:rsidR="00FF4F9B" w:rsidRPr="00B63E6C">
        <w:rPr>
          <w:rFonts w:ascii="Times New Roman" w:hAnsi="Times New Roman" w:cs="Times New Roman"/>
          <w:sz w:val="24"/>
          <w:szCs w:val="24"/>
        </w:rPr>
        <w:t>.(приказ</w:t>
      </w:r>
      <w:r w:rsidR="00B63E6C" w:rsidRPr="00B63E6C">
        <w:rPr>
          <w:rFonts w:ascii="Times New Roman" w:hAnsi="Times New Roman" w:cs="Times New Roman"/>
          <w:sz w:val="24"/>
          <w:szCs w:val="24"/>
        </w:rPr>
        <w:t>ы</w:t>
      </w:r>
      <w:r w:rsidR="00B63E6C">
        <w:rPr>
          <w:rFonts w:ascii="Times New Roman" w:hAnsi="Times New Roman" w:cs="Times New Roman"/>
          <w:sz w:val="24"/>
          <w:szCs w:val="24"/>
        </w:rPr>
        <w:t xml:space="preserve"> от 11.01.2021г. №17 и от 10.01.2022г.№16)</w:t>
      </w:r>
      <w:r w:rsidR="00FF4F9B">
        <w:rPr>
          <w:rFonts w:ascii="Times New Roman" w:hAnsi="Times New Roman" w:cs="Times New Roman"/>
          <w:sz w:val="24"/>
          <w:szCs w:val="24"/>
        </w:rPr>
        <w:t xml:space="preserve"> </w:t>
      </w:r>
      <w:r w:rsidR="00716FB2" w:rsidRPr="00203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B2" w:rsidRPr="00D4556F" w:rsidRDefault="00716FB2" w:rsidP="0020303D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303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r w:rsidR="00FF4F9B">
        <w:rPr>
          <w:rFonts w:ascii="Times New Roman" w:hAnsi="Times New Roman" w:cs="Times New Roman"/>
          <w:sz w:val="24"/>
          <w:szCs w:val="24"/>
        </w:rPr>
        <w:t>Соколов К.Ю.</w:t>
      </w:r>
      <w:r w:rsidR="007512A2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Pr="0020303D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B63E6C">
        <w:rPr>
          <w:rFonts w:ascii="Times New Roman" w:hAnsi="Times New Roman" w:cs="Times New Roman"/>
          <w:sz w:val="24"/>
          <w:szCs w:val="24"/>
        </w:rPr>
        <w:t>высшее образование</w:t>
      </w:r>
      <w:r w:rsidRPr="0020303D">
        <w:rPr>
          <w:rFonts w:ascii="Times New Roman" w:hAnsi="Times New Roman" w:cs="Times New Roman"/>
          <w:sz w:val="24"/>
          <w:szCs w:val="24"/>
        </w:rPr>
        <w:t xml:space="preserve"> (не в сфере закупок)</w:t>
      </w:r>
      <w:r w:rsidR="003C641E" w:rsidRPr="0020303D">
        <w:rPr>
          <w:rFonts w:ascii="Times New Roman" w:hAnsi="Times New Roman" w:cs="Times New Roman"/>
          <w:sz w:val="24"/>
          <w:szCs w:val="24"/>
        </w:rPr>
        <w:t>,</w:t>
      </w:r>
      <w:r w:rsidR="00E11C4B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3C641E" w:rsidRPr="0020303D">
        <w:rPr>
          <w:rFonts w:ascii="Times New Roman" w:hAnsi="Times New Roman" w:cs="Times New Roman"/>
          <w:sz w:val="24"/>
          <w:szCs w:val="24"/>
        </w:rPr>
        <w:t>прош</w:t>
      </w:r>
      <w:r w:rsidR="00FF4F9B">
        <w:rPr>
          <w:rFonts w:ascii="Times New Roman" w:hAnsi="Times New Roman" w:cs="Times New Roman"/>
          <w:sz w:val="24"/>
          <w:szCs w:val="24"/>
        </w:rPr>
        <w:t>е</w:t>
      </w:r>
      <w:r w:rsidR="0020303D" w:rsidRPr="0020303D">
        <w:rPr>
          <w:rFonts w:ascii="Times New Roman" w:hAnsi="Times New Roman" w:cs="Times New Roman"/>
          <w:sz w:val="24"/>
          <w:szCs w:val="24"/>
        </w:rPr>
        <w:t>л</w:t>
      </w:r>
      <w:r w:rsidR="003C641E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Pr="0020303D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  <w:r w:rsidR="0020303D" w:rsidRPr="0020303D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20303D" w:rsidRPr="00A86EE9">
        <w:rPr>
          <w:rFonts w:ascii="Times New Roman" w:hAnsi="Times New Roman" w:cs="Times New Roman"/>
          <w:sz w:val="24"/>
          <w:szCs w:val="24"/>
        </w:rPr>
        <w:t>«Контрактная</w:t>
      </w:r>
      <w:r w:rsidR="0020303D" w:rsidRPr="001F0B18">
        <w:rPr>
          <w:rFonts w:ascii="Times New Roman" w:hAnsi="Times New Roman" w:cs="Times New Roman"/>
          <w:sz w:val="24"/>
          <w:szCs w:val="24"/>
        </w:rPr>
        <w:t xml:space="preserve"> система в сфере закупок</w:t>
      </w:r>
      <w:r w:rsidR="001F0B18" w:rsidRPr="001F0B18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20303D" w:rsidRPr="001F0B18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</w:t>
      </w:r>
      <w:r w:rsidRPr="001F0B18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1F0B18">
        <w:rPr>
          <w:rFonts w:ascii="Times New Roman" w:hAnsi="Times New Roman" w:cs="Times New Roman"/>
          <w:sz w:val="24"/>
          <w:szCs w:val="24"/>
        </w:rPr>
        <w:t>в 20</w:t>
      </w:r>
      <w:r w:rsidR="001F0B18">
        <w:rPr>
          <w:rFonts w:ascii="Times New Roman" w:hAnsi="Times New Roman" w:cs="Times New Roman"/>
          <w:sz w:val="24"/>
          <w:szCs w:val="24"/>
        </w:rPr>
        <w:t>2</w:t>
      </w:r>
      <w:r w:rsidR="00FF4F9B">
        <w:rPr>
          <w:rFonts w:ascii="Times New Roman" w:hAnsi="Times New Roman" w:cs="Times New Roman"/>
          <w:sz w:val="24"/>
          <w:szCs w:val="24"/>
        </w:rPr>
        <w:t>1</w:t>
      </w:r>
      <w:r w:rsidRPr="001F0B18">
        <w:rPr>
          <w:rFonts w:ascii="Times New Roman" w:hAnsi="Times New Roman" w:cs="Times New Roman"/>
          <w:sz w:val="24"/>
          <w:szCs w:val="24"/>
        </w:rPr>
        <w:t>г.</w:t>
      </w:r>
      <w:r w:rsidR="0020303D" w:rsidRPr="001F0B18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1F0B18">
        <w:rPr>
          <w:rFonts w:ascii="Times New Roman" w:hAnsi="Times New Roman" w:cs="Times New Roman"/>
          <w:sz w:val="24"/>
          <w:szCs w:val="24"/>
        </w:rPr>
        <w:t>(в</w:t>
      </w:r>
      <w:r w:rsidRPr="001F0B18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EC1965" w:rsidRPr="001F0B18">
        <w:rPr>
          <w:rFonts w:ascii="Times New Roman" w:hAnsi="Times New Roman" w:cs="Times New Roman"/>
          <w:sz w:val="24"/>
          <w:szCs w:val="24"/>
        </w:rPr>
        <w:t>1</w:t>
      </w:r>
      <w:r w:rsidR="00A86EE9">
        <w:rPr>
          <w:rFonts w:ascii="Times New Roman" w:hAnsi="Times New Roman" w:cs="Times New Roman"/>
          <w:sz w:val="24"/>
          <w:szCs w:val="24"/>
        </w:rPr>
        <w:t>44</w:t>
      </w:r>
      <w:r w:rsidRPr="001F0B18">
        <w:rPr>
          <w:rFonts w:ascii="Times New Roman" w:hAnsi="Times New Roman" w:cs="Times New Roman"/>
          <w:sz w:val="24"/>
          <w:szCs w:val="24"/>
        </w:rPr>
        <w:t>ч.).</w:t>
      </w:r>
      <w:r w:rsidRPr="0020303D">
        <w:rPr>
          <w:rFonts w:ascii="Times New Roman" w:hAnsi="Times New Roman" w:cs="Times New Roman"/>
          <w:sz w:val="24"/>
          <w:szCs w:val="24"/>
        </w:rPr>
        <w:t xml:space="preserve"> Контрактный управляющий осуществляет свои функции и полномочия в соответствии с ч.4 ст.38 Закона </w:t>
      </w:r>
      <w:r w:rsidR="00CA788F">
        <w:rPr>
          <w:rFonts w:ascii="Times New Roman" w:hAnsi="Times New Roman" w:cs="Times New Roman"/>
          <w:sz w:val="24"/>
          <w:szCs w:val="24"/>
        </w:rPr>
        <w:t>№</w:t>
      </w:r>
      <w:r w:rsidRPr="0020303D">
        <w:rPr>
          <w:rFonts w:ascii="Times New Roman" w:hAnsi="Times New Roman" w:cs="Times New Roman"/>
          <w:sz w:val="24"/>
          <w:szCs w:val="24"/>
        </w:rPr>
        <w:t>44-ФЗ, которые прописаны в должностной инструкции</w:t>
      </w:r>
      <w:r w:rsidR="0020303D">
        <w:rPr>
          <w:rFonts w:ascii="Times New Roman" w:hAnsi="Times New Roman" w:cs="Times New Roman"/>
          <w:sz w:val="24"/>
          <w:szCs w:val="24"/>
        </w:rPr>
        <w:t xml:space="preserve"> контрактного управляющего </w:t>
      </w:r>
      <w:r w:rsidR="0020303D" w:rsidRPr="00A86EE9">
        <w:rPr>
          <w:rFonts w:ascii="Times New Roman" w:hAnsi="Times New Roman" w:cs="Times New Roman"/>
          <w:sz w:val="24"/>
          <w:szCs w:val="24"/>
        </w:rPr>
        <w:t xml:space="preserve">от </w:t>
      </w:r>
      <w:r w:rsidR="00FF4F9B">
        <w:rPr>
          <w:rFonts w:ascii="Times New Roman" w:hAnsi="Times New Roman" w:cs="Times New Roman"/>
          <w:sz w:val="24"/>
          <w:szCs w:val="24"/>
        </w:rPr>
        <w:t>02</w:t>
      </w:r>
      <w:r w:rsidR="0020303D" w:rsidRPr="00A86EE9">
        <w:rPr>
          <w:rFonts w:ascii="Times New Roman" w:hAnsi="Times New Roman" w:cs="Times New Roman"/>
          <w:sz w:val="24"/>
          <w:szCs w:val="24"/>
        </w:rPr>
        <w:t xml:space="preserve"> </w:t>
      </w:r>
      <w:r w:rsidR="00FF4F9B">
        <w:rPr>
          <w:rFonts w:ascii="Times New Roman" w:hAnsi="Times New Roman" w:cs="Times New Roman"/>
          <w:sz w:val="24"/>
          <w:szCs w:val="24"/>
        </w:rPr>
        <w:t>апреля</w:t>
      </w:r>
      <w:r w:rsidR="0020303D" w:rsidRPr="00A86EE9">
        <w:rPr>
          <w:rFonts w:ascii="Times New Roman" w:hAnsi="Times New Roman" w:cs="Times New Roman"/>
          <w:sz w:val="24"/>
          <w:szCs w:val="24"/>
        </w:rPr>
        <w:t xml:space="preserve"> 20</w:t>
      </w:r>
      <w:r w:rsidR="00FF4F9B">
        <w:rPr>
          <w:rFonts w:ascii="Times New Roman" w:hAnsi="Times New Roman" w:cs="Times New Roman"/>
          <w:sz w:val="24"/>
          <w:szCs w:val="24"/>
        </w:rPr>
        <w:t>18</w:t>
      </w:r>
      <w:r w:rsidR="0020303D" w:rsidRPr="00A86EE9">
        <w:rPr>
          <w:rFonts w:ascii="Times New Roman" w:hAnsi="Times New Roman" w:cs="Times New Roman"/>
          <w:sz w:val="24"/>
          <w:szCs w:val="24"/>
        </w:rPr>
        <w:t>года</w:t>
      </w:r>
      <w:r w:rsidRPr="00A86EE9">
        <w:rPr>
          <w:rFonts w:ascii="Times New Roman" w:hAnsi="Times New Roman" w:cs="Times New Roman"/>
          <w:sz w:val="24"/>
          <w:szCs w:val="24"/>
        </w:rPr>
        <w:t>.</w:t>
      </w:r>
    </w:p>
    <w:p w:rsidR="00555B75" w:rsidRPr="0020303D" w:rsidRDefault="0020303D" w:rsidP="002030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03D">
        <w:rPr>
          <w:rFonts w:ascii="Times New Roman" w:hAnsi="Times New Roman" w:cs="Times New Roman"/>
          <w:sz w:val="24"/>
          <w:szCs w:val="24"/>
        </w:rPr>
        <w:t xml:space="preserve">Правом электронно-цифровой подписи для </w:t>
      </w:r>
      <w:r w:rsidR="00075E2E" w:rsidRPr="0020303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83B48" w:rsidRPr="00C35968">
        <w:rPr>
          <w:rFonts w:ascii="Times New Roman" w:hAnsi="Times New Roman" w:cs="Times New Roman"/>
          <w:sz w:val="24"/>
          <w:szCs w:val="24"/>
        </w:rPr>
        <w:t xml:space="preserve">в </w:t>
      </w:r>
      <w:r w:rsidR="00483B48" w:rsidRPr="00C35968">
        <w:rPr>
          <w:rFonts w:ascii="Times New Roman" w:eastAsia="Times New Roman" w:hAnsi="Times New Roman" w:cs="Times New Roman"/>
          <w:sz w:val="24"/>
          <w:szCs w:val="24"/>
        </w:rPr>
        <w:t>единой информационной системы в сфере закупок (далее-</w:t>
      </w:r>
      <w:r w:rsidR="00AF16C3" w:rsidRPr="00C35968">
        <w:rPr>
          <w:rFonts w:ascii="Times New Roman" w:eastAsia="Times New Roman" w:hAnsi="Times New Roman" w:cs="Times New Roman"/>
          <w:sz w:val="24"/>
          <w:szCs w:val="24"/>
        </w:rPr>
        <w:t>ЕИС)</w:t>
      </w:r>
      <w:r w:rsidR="00AF16C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20303D">
        <w:rPr>
          <w:rFonts w:ascii="Times New Roman" w:hAnsi="Times New Roman" w:cs="Times New Roman"/>
          <w:sz w:val="24"/>
          <w:szCs w:val="24"/>
        </w:rPr>
        <w:t xml:space="preserve"> и документов, размещение </w:t>
      </w:r>
      <w:r w:rsidR="00CA788F">
        <w:rPr>
          <w:rFonts w:ascii="Times New Roman" w:hAnsi="Times New Roman" w:cs="Times New Roman"/>
          <w:sz w:val="24"/>
          <w:szCs w:val="24"/>
        </w:rPr>
        <w:t>которых предусмотрено Законом №</w:t>
      </w:r>
      <w:r w:rsidRPr="0020303D">
        <w:rPr>
          <w:rFonts w:ascii="Times New Roman" w:hAnsi="Times New Roman" w:cs="Times New Roman"/>
          <w:sz w:val="24"/>
          <w:szCs w:val="24"/>
        </w:rPr>
        <w:t xml:space="preserve">44-ФЗ в проверяемом периоде был наделен директор </w:t>
      </w:r>
      <w:r w:rsidR="00FF4F9B">
        <w:rPr>
          <w:rFonts w:ascii="Times New Roman" w:hAnsi="Times New Roman" w:cs="Times New Roman"/>
          <w:sz w:val="24"/>
          <w:szCs w:val="24"/>
        </w:rPr>
        <w:t>Паскевич П.В.</w:t>
      </w:r>
    </w:p>
    <w:p w:rsidR="00215462" w:rsidRDefault="00FF4F9B" w:rsidP="00AF16C3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ходе камеральной проверки использована информация</w:t>
      </w:r>
      <w:r w:rsidR="00AF16C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</w:t>
      </w:r>
      <w:r w:rsidR="00AF16C3">
        <w:rPr>
          <w:rFonts w:ascii="Times New Roman" w:eastAsia="Times New Roman" w:hAnsi="Times New Roman" w:cs="Times New Roman"/>
        </w:rPr>
        <w:t>одержащаяся в</w:t>
      </w:r>
      <w:r>
        <w:rPr>
          <w:rFonts w:ascii="Times New Roman" w:eastAsia="Times New Roman" w:hAnsi="Times New Roman" w:cs="Times New Roman"/>
        </w:rPr>
        <w:t xml:space="preserve"> </w:t>
      </w:r>
      <w:r w:rsidR="00483B48">
        <w:rPr>
          <w:rFonts w:ascii="Times New Roman" w:eastAsia="Times New Roman" w:hAnsi="Times New Roman" w:cs="Times New Roman"/>
        </w:rPr>
        <w:t>ЕИС</w:t>
      </w:r>
      <w:r>
        <w:rPr>
          <w:rFonts w:ascii="Times New Roman" w:eastAsia="Times New Roman" w:hAnsi="Times New Roman" w:cs="Times New Roman"/>
        </w:rPr>
        <w:t xml:space="preserve">. Заказчиком представлены к проверке приказы, должностные инструкции, муниципальные контракты, заключенные в 2021 году и текущем периоде 2022года. </w:t>
      </w:r>
    </w:p>
    <w:p w:rsidR="00B066EB" w:rsidRDefault="00B066EB" w:rsidP="00494C5D">
      <w:pPr>
        <w:pStyle w:val="a5"/>
        <w:jc w:val="center"/>
        <w:rPr>
          <w:rStyle w:val="a4"/>
          <w:rFonts w:ascii="Times New Roman" w:hAnsi="Times New Roman" w:cs="Times New Roman"/>
        </w:rPr>
      </w:pPr>
    </w:p>
    <w:p w:rsidR="00494C5D" w:rsidRPr="00361548" w:rsidRDefault="00494C5D" w:rsidP="00494C5D">
      <w:pPr>
        <w:pStyle w:val="a5"/>
        <w:jc w:val="center"/>
        <w:rPr>
          <w:rFonts w:ascii="Times New Roman" w:hAnsi="Times New Roman" w:cs="Times New Roman"/>
        </w:rPr>
      </w:pPr>
      <w:r w:rsidRPr="00361548">
        <w:rPr>
          <w:rStyle w:val="a4"/>
          <w:rFonts w:ascii="Times New Roman" w:hAnsi="Times New Roman" w:cs="Times New Roman"/>
        </w:rPr>
        <w:t>Настоящим контрольным мероприятием установлено:</w:t>
      </w:r>
    </w:p>
    <w:p w:rsidR="00B63E6C" w:rsidRPr="00B63E6C" w:rsidRDefault="009F7244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E6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63E6C" w:rsidRPr="00B63E6C">
        <w:rPr>
          <w:rFonts w:ascii="Times New Roman" w:hAnsi="Times New Roman" w:cs="Times New Roman"/>
          <w:b/>
          <w:bCs/>
          <w:sz w:val="24"/>
          <w:szCs w:val="24"/>
        </w:rPr>
        <w:t>Проверка закупок, осуществленных в соответствии с планом-графиком закупок.</w:t>
      </w:r>
    </w:p>
    <w:p w:rsidR="00A22EC7" w:rsidRPr="00361548" w:rsidRDefault="00215462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548">
        <w:rPr>
          <w:rFonts w:ascii="Times New Roman" w:hAnsi="Times New Roman" w:cs="Times New Roman"/>
          <w:bCs/>
          <w:sz w:val="24"/>
          <w:szCs w:val="24"/>
        </w:rPr>
        <w:t>Согласно плана-графика на 202</w:t>
      </w:r>
      <w:r w:rsidR="00D4556F">
        <w:rPr>
          <w:rFonts w:ascii="Times New Roman" w:hAnsi="Times New Roman" w:cs="Times New Roman"/>
          <w:bCs/>
          <w:sz w:val="24"/>
          <w:szCs w:val="24"/>
        </w:rPr>
        <w:t>1</w:t>
      </w:r>
      <w:r w:rsidRPr="00361548">
        <w:rPr>
          <w:rFonts w:ascii="Times New Roman" w:hAnsi="Times New Roman" w:cs="Times New Roman"/>
          <w:bCs/>
          <w:sz w:val="24"/>
          <w:szCs w:val="24"/>
        </w:rPr>
        <w:t xml:space="preserve">г. совокупный объем </w:t>
      </w:r>
      <w:r w:rsidR="00F8072C" w:rsidRPr="00361548">
        <w:rPr>
          <w:rFonts w:ascii="Times New Roman" w:hAnsi="Times New Roman" w:cs="Times New Roman"/>
          <w:bCs/>
          <w:sz w:val="24"/>
          <w:szCs w:val="24"/>
        </w:rPr>
        <w:t>закупок,</w:t>
      </w:r>
      <w:r w:rsidRPr="00361548">
        <w:rPr>
          <w:rFonts w:ascii="Times New Roman" w:hAnsi="Times New Roman" w:cs="Times New Roman"/>
          <w:bCs/>
          <w:sz w:val="24"/>
          <w:szCs w:val="24"/>
        </w:rPr>
        <w:t xml:space="preserve"> планируемых </w:t>
      </w:r>
      <w:r w:rsidR="00F8072C" w:rsidRPr="00361548">
        <w:rPr>
          <w:rFonts w:ascii="Times New Roman" w:hAnsi="Times New Roman" w:cs="Times New Roman"/>
          <w:bCs/>
          <w:sz w:val="24"/>
          <w:szCs w:val="24"/>
        </w:rPr>
        <w:t>на 202</w:t>
      </w:r>
      <w:r w:rsidR="00D4556F">
        <w:rPr>
          <w:rFonts w:ascii="Times New Roman" w:hAnsi="Times New Roman" w:cs="Times New Roman"/>
          <w:bCs/>
          <w:sz w:val="24"/>
          <w:szCs w:val="24"/>
        </w:rPr>
        <w:t>1</w:t>
      </w:r>
      <w:r w:rsidR="00F8072C" w:rsidRPr="00361548">
        <w:rPr>
          <w:rFonts w:ascii="Times New Roman" w:hAnsi="Times New Roman" w:cs="Times New Roman"/>
          <w:bCs/>
          <w:sz w:val="24"/>
          <w:szCs w:val="24"/>
        </w:rPr>
        <w:t xml:space="preserve"> год,</w:t>
      </w:r>
      <w:r w:rsidR="007512A2"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CA3" w:rsidRPr="00361548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1156B4">
        <w:rPr>
          <w:rFonts w:ascii="Times New Roman" w:hAnsi="Times New Roman" w:cs="Times New Roman"/>
          <w:bCs/>
          <w:sz w:val="24"/>
          <w:szCs w:val="24"/>
        </w:rPr>
        <w:t>10 908 431,03</w:t>
      </w:r>
      <w:r w:rsidR="00A22EC7"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548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587474" w:rsidRDefault="00215462" w:rsidP="0058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EC7" w:rsidRPr="00361548">
        <w:rPr>
          <w:rFonts w:ascii="Times New Roman" w:hAnsi="Times New Roman" w:cs="Times New Roman"/>
          <w:bCs/>
          <w:sz w:val="24"/>
          <w:szCs w:val="24"/>
        </w:rPr>
        <w:t>З</w:t>
      </w:r>
      <w:r w:rsidR="00D82394" w:rsidRPr="00361548">
        <w:rPr>
          <w:rFonts w:ascii="Times New Roman" w:hAnsi="Times New Roman" w:cs="Times New Roman"/>
          <w:bCs/>
          <w:sz w:val="24"/>
          <w:szCs w:val="24"/>
        </w:rPr>
        <w:t>аключены муниципальные контракты</w:t>
      </w:r>
      <w:r w:rsidR="0020303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87474">
        <w:rPr>
          <w:rFonts w:ascii="Times New Roman" w:hAnsi="Times New Roman" w:cs="Times New Roman"/>
          <w:bCs/>
          <w:sz w:val="24"/>
          <w:szCs w:val="24"/>
        </w:rPr>
        <w:t>договоры)</w:t>
      </w:r>
      <w:r w:rsidR="00587474"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474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494C5D">
        <w:rPr>
          <w:rFonts w:ascii="Times New Roman" w:hAnsi="Times New Roman" w:cs="Times New Roman"/>
          <w:bCs/>
          <w:sz w:val="24"/>
          <w:szCs w:val="24"/>
        </w:rPr>
        <w:t>10 552 218</w:t>
      </w:r>
      <w:r w:rsidR="00935859">
        <w:rPr>
          <w:rFonts w:ascii="Times New Roman" w:hAnsi="Times New Roman" w:cs="Times New Roman"/>
          <w:bCs/>
          <w:sz w:val="24"/>
          <w:szCs w:val="24"/>
        </w:rPr>
        <w:t>,00</w:t>
      </w:r>
      <w:r w:rsidR="006A36C7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587474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  <w:r w:rsidRPr="00361548">
        <w:rPr>
          <w:rFonts w:ascii="Times New Roman" w:hAnsi="Times New Roman" w:cs="Times New Roman"/>
          <w:sz w:val="24"/>
          <w:szCs w:val="24"/>
        </w:rPr>
        <w:t>в соответствии с</w:t>
      </w:r>
      <w:r w:rsidR="00587474">
        <w:rPr>
          <w:rFonts w:ascii="Times New Roman" w:hAnsi="Times New Roman" w:cs="Times New Roman"/>
          <w:sz w:val="24"/>
          <w:szCs w:val="24"/>
        </w:rPr>
        <w:t>:</w:t>
      </w:r>
    </w:p>
    <w:p w:rsidR="00A22EC7" w:rsidRPr="00361548" w:rsidRDefault="00587474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16C3">
        <w:rPr>
          <w:rFonts w:ascii="Times New Roman" w:hAnsi="Times New Roman" w:cs="Times New Roman"/>
          <w:sz w:val="24"/>
          <w:szCs w:val="24"/>
        </w:rPr>
        <w:t xml:space="preserve">142 контракта (договора) по </w:t>
      </w:r>
      <w:r w:rsidR="00F8072C" w:rsidRPr="00361548">
        <w:rPr>
          <w:rFonts w:ascii="Times New Roman" w:hAnsi="Times New Roman" w:cs="Times New Roman"/>
          <w:sz w:val="24"/>
          <w:szCs w:val="24"/>
        </w:rPr>
        <w:t>п.</w:t>
      </w:r>
      <w:r w:rsidR="00215462" w:rsidRPr="00361548">
        <w:rPr>
          <w:rFonts w:ascii="Times New Roman" w:hAnsi="Times New Roman" w:cs="Times New Roman"/>
          <w:sz w:val="24"/>
          <w:szCs w:val="24"/>
        </w:rPr>
        <w:t>4ч.1 ст.</w:t>
      </w:r>
      <w:r w:rsidR="00F8072C" w:rsidRPr="00361548">
        <w:rPr>
          <w:rFonts w:ascii="Times New Roman" w:hAnsi="Times New Roman" w:cs="Times New Roman"/>
          <w:sz w:val="24"/>
          <w:szCs w:val="24"/>
        </w:rPr>
        <w:t xml:space="preserve">93 </w:t>
      </w:r>
      <w:r w:rsidR="00CA788F">
        <w:rPr>
          <w:rFonts w:ascii="Times New Roman" w:hAnsi="Times New Roman" w:cs="Times New Roman"/>
          <w:sz w:val="24"/>
          <w:szCs w:val="24"/>
        </w:rPr>
        <w:t>З</w:t>
      </w:r>
      <w:r w:rsidR="00CA788F" w:rsidRPr="00361548">
        <w:rPr>
          <w:rFonts w:ascii="Times New Roman" w:hAnsi="Times New Roman" w:cs="Times New Roman"/>
          <w:sz w:val="24"/>
          <w:szCs w:val="24"/>
        </w:rPr>
        <w:t xml:space="preserve">акона № 44-ФЗ </w:t>
      </w:r>
      <w:r w:rsidR="00215462" w:rsidRPr="003615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494C5D">
        <w:rPr>
          <w:rFonts w:ascii="Times New Roman" w:hAnsi="Times New Roman" w:cs="Times New Roman"/>
          <w:sz w:val="24"/>
          <w:szCs w:val="24"/>
        </w:rPr>
        <w:t>1 316 769,49</w:t>
      </w:r>
      <w:r w:rsidR="005D1D55" w:rsidRPr="00361548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361548">
        <w:rPr>
          <w:rFonts w:ascii="Times New Roman" w:hAnsi="Times New Roman" w:cs="Times New Roman"/>
          <w:sz w:val="24"/>
          <w:szCs w:val="24"/>
        </w:rPr>
        <w:t>руб.</w:t>
      </w:r>
      <w:r w:rsidR="004A6243" w:rsidRPr="003615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243" w:rsidRDefault="00587474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16C3">
        <w:rPr>
          <w:rFonts w:ascii="Times New Roman" w:hAnsi="Times New Roman" w:cs="Times New Roman"/>
          <w:sz w:val="24"/>
          <w:szCs w:val="24"/>
        </w:rPr>
        <w:t xml:space="preserve">96 контрактов (договоров) по </w:t>
      </w:r>
      <w:r w:rsidR="004A6243" w:rsidRPr="00361548">
        <w:rPr>
          <w:rFonts w:ascii="Times New Roman" w:hAnsi="Times New Roman" w:cs="Times New Roman"/>
          <w:sz w:val="24"/>
          <w:szCs w:val="24"/>
        </w:rPr>
        <w:t>п.5ч.1 ст.</w:t>
      </w:r>
      <w:r w:rsidR="00F8072C" w:rsidRPr="00361548">
        <w:rPr>
          <w:rFonts w:ascii="Times New Roman" w:hAnsi="Times New Roman" w:cs="Times New Roman"/>
          <w:sz w:val="24"/>
          <w:szCs w:val="24"/>
        </w:rPr>
        <w:t xml:space="preserve">93 </w:t>
      </w:r>
      <w:r w:rsidR="00CA788F">
        <w:rPr>
          <w:rFonts w:ascii="Times New Roman" w:hAnsi="Times New Roman" w:cs="Times New Roman"/>
          <w:sz w:val="24"/>
          <w:szCs w:val="24"/>
        </w:rPr>
        <w:t>З</w:t>
      </w:r>
      <w:r w:rsidR="00CA788F" w:rsidRPr="00361548">
        <w:rPr>
          <w:rFonts w:ascii="Times New Roman" w:hAnsi="Times New Roman" w:cs="Times New Roman"/>
          <w:sz w:val="24"/>
          <w:szCs w:val="24"/>
        </w:rPr>
        <w:t xml:space="preserve">акона № 44-ФЗ </w:t>
      </w:r>
      <w:r w:rsidR="004A6243" w:rsidRPr="003615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494C5D">
        <w:rPr>
          <w:rFonts w:ascii="Times New Roman" w:hAnsi="Times New Roman" w:cs="Times New Roman"/>
          <w:sz w:val="24"/>
          <w:szCs w:val="24"/>
        </w:rPr>
        <w:t>4 645 465,57</w:t>
      </w:r>
      <w:r w:rsidR="004A6243" w:rsidRPr="00361548">
        <w:rPr>
          <w:rFonts w:ascii="Times New Roman" w:hAnsi="Times New Roman" w:cs="Times New Roman"/>
          <w:sz w:val="24"/>
          <w:szCs w:val="24"/>
        </w:rPr>
        <w:t>руб.</w:t>
      </w:r>
      <w:r w:rsidR="00494C5D">
        <w:rPr>
          <w:rFonts w:ascii="Times New Roman" w:hAnsi="Times New Roman" w:cs="Times New Roman"/>
          <w:sz w:val="24"/>
          <w:szCs w:val="24"/>
        </w:rPr>
        <w:t>;</w:t>
      </w:r>
    </w:p>
    <w:p w:rsidR="002D22B8" w:rsidRDefault="002D22B8" w:rsidP="002D22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16C3">
        <w:rPr>
          <w:rFonts w:ascii="Times New Roman" w:hAnsi="Times New Roman" w:cs="Times New Roman"/>
          <w:sz w:val="24"/>
          <w:szCs w:val="24"/>
        </w:rPr>
        <w:t xml:space="preserve">5 контрактов (договоров) по </w:t>
      </w:r>
      <w:r w:rsidR="00AF16C3" w:rsidRPr="00361548">
        <w:rPr>
          <w:rFonts w:ascii="Times New Roman" w:hAnsi="Times New Roman" w:cs="Times New Roman"/>
          <w:sz w:val="24"/>
          <w:szCs w:val="24"/>
        </w:rPr>
        <w:t>п.</w:t>
      </w:r>
      <w:r w:rsidRPr="00361548">
        <w:rPr>
          <w:rFonts w:ascii="Times New Roman" w:hAnsi="Times New Roman" w:cs="Times New Roman"/>
          <w:sz w:val="24"/>
          <w:szCs w:val="24"/>
        </w:rPr>
        <w:t xml:space="preserve">8 ч.1 ст.93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61548">
        <w:rPr>
          <w:rFonts w:ascii="Times New Roman" w:hAnsi="Times New Roman" w:cs="Times New Roman"/>
          <w:sz w:val="24"/>
          <w:szCs w:val="24"/>
        </w:rPr>
        <w:t xml:space="preserve">акона № 44-ФЗ на сумму </w:t>
      </w:r>
      <w:r>
        <w:rPr>
          <w:rFonts w:ascii="Times New Roman" w:hAnsi="Times New Roman" w:cs="Times New Roman"/>
          <w:sz w:val="24"/>
          <w:szCs w:val="24"/>
        </w:rPr>
        <w:t>2 864 370,08</w:t>
      </w:r>
      <w:r w:rsidRPr="00361548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494C5D" w:rsidRPr="002D22B8" w:rsidRDefault="00494C5D" w:rsidP="002D22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F16C3">
        <w:rPr>
          <w:rFonts w:ascii="Times New Roman" w:hAnsi="Times New Roman" w:cs="Times New Roman"/>
          <w:sz w:val="24"/>
          <w:szCs w:val="24"/>
        </w:rPr>
        <w:t xml:space="preserve">2 контракта (договора) по </w:t>
      </w:r>
      <w:r>
        <w:rPr>
          <w:rFonts w:ascii="Times New Roman" w:hAnsi="Times New Roman" w:cs="Times New Roman"/>
          <w:sz w:val="24"/>
          <w:szCs w:val="24"/>
        </w:rPr>
        <w:t>п.32 ч.1ст.93 Закона №44-ФЗ на сумму 335 390,40 руб.</w:t>
      </w:r>
    </w:p>
    <w:p w:rsidR="00494C5D" w:rsidRPr="00494C5D" w:rsidRDefault="00494C5D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C5D">
        <w:rPr>
          <w:rFonts w:ascii="Times New Roman" w:hAnsi="Times New Roman" w:cs="Times New Roman"/>
          <w:sz w:val="24"/>
          <w:szCs w:val="24"/>
        </w:rPr>
        <w:t>По итогам электронного аукциона протокол № 0169300007521000002 от 05.02.2021г. заключен муниципальный контракт на 1 390 222,46 руб.</w:t>
      </w:r>
      <w:r w:rsidR="00E427DE">
        <w:rPr>
          <w:rFonts w:ascii="Times New Roman" w:hAnsi="Times New Roman" w:cs="Times New Roman"/>
          <w:sz w:val="24"/>
          <w:szCs w:val="24"/>
        </w:rPr>
        <w:t xml:space="preserve"> на поставку светового оборудования для сцены.</w:t>
      </w:r>
    </w:p>
    <w:p w:rsidR="00075527" w:rsidRDefault="00075527" w:rsidP="0007552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закупок выявлен муниципальный контракт на поставку чековой ленты, расходы в соответствии с Бюджетной классификацией по котор</w:t>
      </w:r>
      <w:r w:rsidR="00E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по 242 КВР «Закупка товаров, работ, услуг в сфере информационно-коммуникационных технологий». Заказчиком же данный контракт отнесен на 244 КВР «Прочая закупка това</w:t>
      </w:r>
      <w:r w:rsidR="00D7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работ и услуг», тем самым идентификационный код закупки (далее-ИКЗ)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контрактов указан не верно (Таблица 2).</w:t>
      </w:r>
    </w:p>
    <w:p w:rsidR="00075527" w:rsidRDefault="00075527" w:rsidP="00075527">
      <w:pPr>
        <w:tabs>
          <w:tab w:val="left" w:pos="6960"/>
        </w:tabs>
        <w:spacing w:after="15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2</w:t>
      </w:r>
    </w:p>
    <w:tbl>
      <w:tblPr>
        <w:tblStyle w:val="af1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2977"/>
      </w:tblGrid>
      <w:tr w:rsidR="00075527" w:rsidRPr="00487005" w:rsidTr="00075527">
        <w:tc>
          <w:tcPr>
            <w:tcW w:w="1526" w:type="dxa"/>
          </w:tcPr>
          <w:p w:rsidR="00075527" w:rsidRPr="00487005" w:rsidRDefault="00075527" w:rsidP="00AC0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>№ и дата контракта</w:t>
            </w:r>
          </w:p>
        </w:tc>
        <w:tc>
          <w:tcPr>
            <w:tcW w:w="1984" w:type="dxa"/>
          </w:tcPr>
          <w:p w:rsidR="00075527" w:rsidRPr="00487005" w:rsidRDefault="00075527" w:rsidP="00AC0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2977" w:type="dxa"/>
          </w:tcPr>
          <w:p w:rsidR="00075527" w:rsidRPr="00487005" w:rsidRDefault="00075527" w:rsidP="00AC0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 xml:space="preserve">ИКЗ </w:t>
            </w:r>
            <w:r>
              <w:rPr>
                <w:rFonts w:ascii="Times New Roman" w:hAnsi="Times New Roman"/>
                <w:sz w:val="24"/>
                <w:szCs w:val="24"/>
              </w:rPr>
              <w:t>указан в</w:t>
            </w:r>
            <w:r w:rsidRPr="00487005">
              <w:rPr>
                <w:rFonts w:ascii="Times New Roman" w:hAnsi="Times New Roman"/>
                <w:sz w:val="24"/>
                <w:szCs w:val="24"/>
              </w:rPr>
              <w:t xml:space="preserve"> контракте</w:t>
            </w:r>
          </w:p>
        </w:tc>
        <w:tc>
          <w:tcPr>
            <w:tcW w:w="2977" w:type="dxa"/>
          </w:tcPr>
          <w:p w:rsidR="00075527" w:rsidRPr="00487005" w:rsidRDefault="00075527" w:rsidP="00AC0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 xml:space="preserve">ИКЗ </w:t>
            </w:r>
            <w:r>
              <w:rPr>
                <w:rFonts w:ascii="Times New Roman" w:hAnsi="Times New Roman"/>
                <w:sz w:val="24"/>
                <w:szCs w:val="24"/>
              </w:rPr>
              <w:t>должен быть указан в контракте</w:t>
            </w:r>
          </w:p>
        </w:tc>
      </w:tr>
      <w:tr w:rsidR="00075527" w:rsidTr="00075527">
        <w:trPr>
          <w:trHeight w:val="1404"/>
        </w:trPr>
        <w:tc>
          <w:tcPr>
            <w:tcW w:w="1526" w:type="dxa"/>
          </w:tcPr>
          <w:p w:rsidR="00075527" w:rsidRDefault="00075527" w:rsidP="000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от 11.03.2021г.</w:t>
            </w:r>
          </w:p>
        </w:tc>
        <w:tc>
          <w:tcPr>
            <w:tcW w:w="1984" w:type="dxa"/>
          </w:tcPr>
          <w:p w:rsidR="00075527" w:rsidRDefault="00075527" w:rsidP="000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977" w:type="dxa"/>
          </w:tcPr>
          <w:p w:rsidR="00075527" w:rsidRDefault="00075527" w:rsidP="000755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2137401010866745701001</w:t>
            </w:r>
            <w:r w:rsidRPr="00075527">
              <w:rPr>
                <w:rFonts w:ascii="Times New Roman" w:hAnsi="Times New Roman"/>
                <w:b/>
                <w:sz w:val="24"/>
                <w:szCs w:val="24"/>
              </w:rPr>
              <w:t>0005</w:t>
            </w:r>
            <w:r>
              <w:rPr>
                <w:rFonts w:ascii="Times New Roman" w:hAnsi="Times New Roman"/>
                <w:sz w:val="24"/>
                <w:szCs w:val="24"/>
              </w:rPr>
              <w:t>000000</w:t>
            </w:r>
            <w:r w:rsidRPr="00075527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2977" w:type="dxa"/>
          </w:tcPr>
          <w:p w:rsidR="00075527" w:rsidRDefault="00075527" w:rsidP="00AC0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2137401010866745701001</w:t>
            </w:r>
            <w:r w:rsidRPr="00075527">
              <w:rPr>
                <w:rFonts w:ascii="Times New Roman" w:hAnsi="Times New Roman"/>
                <w:b/>
                <w:sz w:val="24"/>
                <w:szCs w:val="24"/>
              </w:rPr>
              <w:t>0003</w:t>
            </w:r>
            <w:r>
              <w:rPr>
                <w:rFonts w:ascii="Times New Roman" w:hAnsi="Times New Roman"/>
                <w:sz w:val="24"/>
                <w:szCs w:val="24"/>
              </w:rPr>
              <w:t>000000</w:t>
            </w:r>
            <w:r w:rsidRPr="00075527"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</w:tr>
    </w:tbl>
    <w:p w:rsidR="00075527" w:rsidRDefault="00075527" w:rsidP="00690B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C5B" w:rsidRPr="00B63E6C" w:rsidRDefault="00D74C5B" w:rsidP="00B63E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23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</w:t>
      </w: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определено, что ИКЗ долже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указываться в</w:t>
      </w:r>
      <w:r w:rsidR="00A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плане-графике, </w:t>
      </w: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 закупке, в контракте, а также в иных документах, предусмотренных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обеспечивать взаимосвязь указанных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3FA" w:rsidRDefault="00075E2E" w:rsidP="00215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548">
        <w:rPr>
          <w:rFonts w:ascii="Times New Roman" w:hAnsi="Times New Roman" w:cs="Times New Roman"/>
          <w:bCs/>
          <w:sz w:val="24"/>
          <w:szCs w:val="24"/>
        </w:rPr>
        <w:t>Согласно плана</w:t>
      </w:r>
      <w:r w:rsidR="00215462" w:rsidRPr="00361548">
        <w:rPr>
          <w:rFonts w:ascii="Times New Roman" w:hAnsi="Times New Roman" w:cs="Times New Roman"/>
          <w:bCs/>
          <w:sz w:val="24"/>
          <w:szCs w:val="24"/>
        </w:rPr>
        <w:t>-графика на 202</w:t>
      </w:r>
      <w:r w:rsidR="00935859">
        <w:rPr>
          <w:rFonts w:ascii="Times New Roman" w:hAnsi="Times New Roman" w:cs="Times New Roman"/>
          <w:bCs/>
          <w:sz w:val="24"/>
          <w:szCs w:val="24"/>
        </w:rPr>
        <w:t>2</w:t>
      </w:r>
      <w:r w:rsidR="00215462" w:rsidRPr="00361548">
        <w:rPr>
          <w:rFonts w:ascii="Times New Roman" w:hAnsi="Times New Roman" w:cs="Times New Roman"/>
          <w:bCs/>
          <w:sz w:val="24"/>
          <w:szCs w:val="24"/>
        </w:rPr>
        <w:t xml:space="preserve">г.  совокупный объем </w:t>
      </w:r>
      <w:r w:rsidR="00F8072C" w:rsidRPr="00361548">
        <w:rPr>
          <w:rFonts w:ascii="Times New Roman" w:hAnsi="Times New Roman" w:cs="Times New Roman"/>
          <w:bCs/>
          <w:sz w:val="24"/>
          <w:szCs w:val="24"/>
        </w:rPr>
        <w:t>закупок,</w:t>
      </w:r>
      <w:r w:rsidR="00215462" w:rsidRPr="00361548">
        <w:rPr>
          <w:rFonts w:ascii="Times New Roman" w:hAnsi="Times New Roman" w:cs="Times New Roman"/>
          <w:bCs/>
          <w:sz w:val="24"/>
          <w:szCs w:val="24"/>
        </w:rPr>
        <w:t xml:space="preserve"> планируемых на 202</w:t>
      </w:r>
      <w:r w:rsidR="00935859">
        <w:rPr>
          <w:rFonts w:ascii="Times New Roman" w:hAnsi="Times New Roman" w:cs="Times New Roman"/>
          <w:bCs/>
          <w:sz w:val="24"/>
          <w:szCs w:val="24"/>
        </w:rPr>
        <w:t>2</w:t>
      </w:r>
      <w:r w:rsidR="001C7B96" w:rsidRPr="00361548">
        <w:rPr>
          <w:rFonts w:ascii="Times New Roman" w:hAnsi="Times New Roman" w:cs="Times New Roman"/>
          <w:bCs/>
          <w:sz w:val="24"/>
          <w:szCs w:val="24"/>
        </w:rPr>
        <w:t>г.</w:t>
      </w:r>
      <w:r w:rsidR="00C93CC0">
        <w:rPr>
          <w:rFonts w:ascii="Times New Roman" w:hAnsi="Times New Roman" w:cs="Times New Roman"/>
          <w:bCs/>
          <w:sz w:val="24"/>
          <w:szCs w:val="24"/>
        </w:rPr>
        <w:t xml:space="preserve"> (версия5)</w:t>
      </w:r>
      <w:r w:rsidR="001C7B96" w:rsidRPr="00361548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="00C93CC0">
        <w:rPr>
          <w:rFonts w:ascii="Times New Roman" w:hAnsi="Times New Roman" w:cs="Times New Roman"/>
          <w:bCs/>
          <w:sz w:val="24"/>
          <w:szCs w:val="24"/>
        </w:rPr>
        <w:t>21 724 503,87</w:t>
      </w:r>
      <w:r w:rsidR="00F35BDB" w:rsidRPr="0036154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1C7B96" w:rsidRPr="00361548">
        <w:rPr>
          <w:rFonts w:ascii="Times New Roman" w:hAnsi="Times New Roman" w:cs="Times New Roman"/>
          <w:bCs/>
          <w:sz w:val="24"/>
          <w:szCs w:val="24"/>
        </w:rPr>
        <w:t>уб.</w:t>
      </w:r>
      <w:r w:rsidR="003066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33FA" w:rsidRDefault="00C93CC0" w:rsidP="00215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06.05.2022года з</w:t>
      </w:r>
      <w:r w:rsidR="00215462" w:rsidRPr="00361548">
        <w:rPr>
          <w:rFonts w:ascii="Times New Roman" w:hAnsi="Times New Roman" w:cs="Times New Roman"/>
          <w:bCs/>
          <w:sz w:val="24"/>
          <w:szCs w:val="24"/>
        </w:rPr>
        <w:t>аключены муниципальные контракты</w:t>
      </w:r>
      <w:r w:rsidR="0020303D">
        <w:rPr>
          <w:rFonts w:ascii="Times New Roman" w:hAnsi="Times New Roman" w:cs="Times New Roman"/>
          <w:bCs/>
          <w:sz w:val="24"/>
          <w:szCs w:val="24"/>
        </w:rPr>
        <w:t xml:space="preserve"> (договоры)</w:t>
      </w:r>
      <w:r w:rsidR="00D25A2A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6A06FA">
        <w:rPr>
          <w:rFonts w:ascii="Times New Roman" w:hAnsi="Times New Roman" w:cs="Times New Roman"/>
          <w:bCs/>
          <w:sz w:val="24"/>
          <w:szCs w:val="24"/>
        </w:rPr>
        <w:t>3 381 536,24</w:t>
      </w:r>
      <w:r w:rsidR="006A36C7">
        <w:rPr>
          <w:rFonts w:ascii="Times New Roman" w:hAnsi="Times New Roman" w:cs="Times New Roman"/>
          <w:bCs/>
          <w:sz w:val="24"/>
          <w:szCs w:val="24"/>
        </w:rPr>
        <w:t xml:space="preserve"> рублей в том числе в соответствии с</w:t>
      </w:r>
      <w:r w:rsidR="006733FA">
        <w:rPr>
          <w:rFonts w:ascii="Times New Roman" w:hAnsi="Times New Roman" w:cs="Times New Roman"/>
          <w:bCs/>
          <w:sz w:val="24"/>
          <w:szCs w:val="24"/>
        </w:rPr>
        <w:t>:</w:t>
      </w:r>
    </w:p>
    <w:p w:rsidR="006733FA" w:rsidRDefault="006733FA" w:rsidP="0021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15462"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72C" w:rsidRPr="0036154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15462" w:rsidRPr="00361548">
        <w:rPr>
          <w:rFonts w:ascii="Times New Roman" w:hAnsi="Times New Roman" w:cs="Times New Roman"/>
          <w:sz w:val="24"/>
          <w:szCs w:val="24"/>
        </w:rPr>
        <w:t>п.4 ч.1 ст.93</w:t>
      </w:r>
      <w:r w:rsidR="00CA788F">
        <w:rPr>
          <w:rFonts w:ascii="Times New Roman" w:hAnsi="Times New Roman" w:cs="Times New Roman"/>
          <w:sz w:val="24"/>
          <w:szCs w:val="24"/>
        </w:rPr>
        <w:t xml:space="preserve"> З</w:t>
      </w:r>
      <w:r w:rsidR="00CA788F" w:rsidRPr="00361548">
        <w:rPr>
          <w:rFonts w:ascii="Times New Roman" w:hAnsi="Times New Roman" w:cs="Times New Roman"/>
          <w:sz w:val="24"/>
          <w:szCs w:val="24"/>
        </w:rPr>
        <w:t>акона № 44-ФЗ</w:t>
      </w:r>
      <w:r w:rsidR="00CA788F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361548">
        <w:rPr>
          <w:rFonts w:ascii="Times New Roman" w:hAnsi="Times New Roman" w:cs="Times New Roman"/>
          <w:sz w:val="24"/>
          <w:szCs w:val="24"/>
        </w:rPr>
        <w:t xml:space="preserve">– </w:t>
      </w:r>
      <w:r w:rsidR="006A06FA">
        <w:rPr>
          <w:rFonts w:ascii="Times New Roman" w:hAnsi="Times New Roman" w:cs="Times New Roman"/>
          <w:sz w:val="24"/>
          <w:szCs w:val="24"/>
        </w:rPr>
        <w:t>64</w:t>
      </w:r>
      <w:r w:rsidR="00215462" w:rsidRPr="00361548">
        <w:rPr>
          <w:rFonts w:ascii="Times New Roman" w:hAnsi="Times New Roman" w:cs="Times New Roman"/>
          <w:sz w:val="24"/>
          <w:szCs w:val="24"/>
        </w:rPr>
        <w:t xml:space="preserve"> шт. на сумму </w:t>
      </w:r>
      <w:r w:rsidR="006A06FA">
        <w:rPr>
          <w:rFonts w:ascii="Times New Roman" w:hAnsi="Times New Roman" w:cs="Times New Roman"/>
          <w:sz w:val="24"/>
          <w:szCs w:val="24"/>
        </w:rPr>
        <w:t>492 645,88</w:t>
      </w:r>
      <w:r w:rsidR="00215462" w:rsidRPr="00361548">
        <w:rPr>
          <w:rFonts w:ascii="Times New Roman" w:hAnsi="Times New Roman" w:cs="Times New Roman"/>
          <w:sz w:val="24"/>
          <w:szCs w:val="24"/>
        </w:rPr>
        <w:t xml:space="preserve"> руб.</w:t>
      </w:r>
      <w:r w:rsidR="00EC188F" w:rsidRPr="00361548">
        <w:rPr>
          <w:rFonts w:ascii="Times New Roman" w:hAnsi="Times New Roman" w:cs="Times New Roman"/>
          <w:sz w:val="24"/>
          <w:szCs w:val="24"/>
        </w:rPr>
        <w:t>;</w:t>
      </w:r>
      <w:r w:rsidR="004A6243" w:rsidRPr="00361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62" w:rsidRDefault="006733FA" w:rsidP="0021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4A6243" w:rsidRPr="00361548">
        <w:rPr>
          <w:rFonts w:ascii="Times New Roman" w:hAnsi="Times New Roman" w:cs="Times New Roman"/>
          <w:sz w:val="24"/>
          <w:szCs w:val="24"/>
        </w:rPr>
        <w:t>п.5.ч.1 ст.93</w:t>
      </w:r>
      <w:r w:rsidR="00CA788F">
        <w:rPr>
          <w:rFonts w:ascii="Times New Roman" w:hAnsi="Times New Roman" w:cs="Times New Roman"/>
          <w:sz w:val="24"/>
          <w:szCs w:val="24"/>
        </w:rPr>
        <w:t xml:space="preserve"> З</w:t>
      </w:r>
      <w:r w:rsidR="00CA788F" w:rsidRPr="00361548">
        <w:rPr>
          <w:rFonts w:ascii="Times New Roman" w:hAnsi="Times New Roman" w:cs="Times New Roman"/>
          <w:sz w:val="24"/>
          <w:szCs w:val="24"/>
        </w:rPr>
        <w:t xml:space="preserve">акона № 44-ФЗ </w:t>
      </w:r>
      <w:r w:rsidR="00CA788F">
        <w:rPr>
          <w:rFonts w:ascii="Times New Roman" w:hAnsi="Times New Roman" w:cs="Times New Roman"/>
          <w:sz w:val="24"/>
          <w:szCs w:val="24"/>
        </w:rPr>
        <w:t>-</w:t>
      </w:r>
      <w:r w:rsidR="004A6243" w:rsidRPr="00361548">
        <w:rPr>
          <w:rFonts w:ascii="Times New Roman" w:hAnsi="Times New Roman" w:cs="Times New Roman"/>
          <w:sz w:val="24"/>
          <w:szCs w:val="24"/>
        </w:rPr>
        <w:t xml:space="preserve"> </w:t>
      </w:r>
      <w:r w:rsidR="00A24E0A" w:rsidRPr="00361548">
        <w:rPr>
          <w:rFonts w:ascii="Times New Roman" w:hAnsi="Times New Roman" w:cs="Times New Roman"/>
          <w:sz w:val="24"/>
          <w:szCs w:val="24"/>
        </w:rPr>
        <w:t xml:space="preserve"> </w:t>
      </w:r>
      <w:r w:rsidR="006A06FA">
        <w:rPr>
          <w:rFonts w:ascii="Times New Roman" w:hAnsi="Times New Roman" w:cs="Times New Roman"/>
          <w:sz w:val="24"/>
          <w:szCs w:val="24"/>
        </w:rPr>
        <w:t>53</w:t>
      </w:r>
      <w:r w:rsidR="00A24E0A" w:rsidRPr="00361548">
        <w:rPr>
          <w:rFonts w:ascii="Times New Roman" w:hAnsi="Times New Roman" w:cs="Times New Roman"/>
          <w:sz w:val="24"/>
          <w:szCs w:val="24"/>
        </w:rPr>
        <w:t xml:space="preserve"> шт. </w:t>
      </w:r>
      <w:r w:rsidR="004A6243" w:rsidRPr="00361548">
        <w:rPr>
          <w:rFonts w:ascii="Times New Roman" w:hAnsi="Times New Roman" w:cs="Times New Roman"/>
          <w:sz w:val="24"/>
          <w:szCs w:val="24"/>
        </w:rPr>
        <w:t xml:space="preserve">на </w:t>
      </w:r>
      <w:r w:rsidR="00F8072C" w:rsidRPr="00361548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6A06FA">
        <w:rPr>
          <w:rFonts w:ascii="Times New Roman" w:hAnsi="Times New Roman" w:cs="Times New Roman"/>
          <w:sz w:val="24"/>
          <w:szCs w:val="24"/>
        </w:rPr>
        <w:t>1 336 326,10</w:t>
      </w:r>
      <w:r w:rsidR="004A6243" w:rsidRPr="00361548">
        <w:rPr>
          <w:rFonts w:ascii="Times New Roman" w:hAnsi="Times New Roman" w:cs="Times New Roman"/>
          <w:sz w:val="24"/>
          <w:szCs w:val="24"/>
        </w:rPr>
        <w:t xml:space="preserve"> руб.</w:t>
      </w:r>
      <w:r w:rsidR="006A06FA">
        <w:rPr>
          <w:rFonts w:ascii="Times New Roman" w:hAnsi="Times New Roman" w:cs="Times New Roman"/>
          <w:sz w:val="24"/>
          <w:szCs w:val="24"/>
        </w:rPr>
        <w:t>;</w:t>
      </w:r>
    </w:p>
    <w:p w:rsidR="006A06FA" w:rsidRPr="00587474" w:rsidRDefault="006A06FA" w:rsidP="006A06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548">
        <w:rPr>
          <w:rFonts w:ascii="Times New Roman" w:hAnsi="Times New Roman" w:cs="Times New Roman"/>
          <w:sz w:val="24"/>
          <w:szCs w:val="24"/>
        </w:rPr>
        <w:t xml:space="preserve"> п.8 ч.1 ст.93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61548">
        <w:rPr>
          <w:rFonts w:ascii="Times New Roman" w:hAnsi="Times New Roman" w:cs="Times New Roman"/>
          <w:sz w:val="24"/>
          <w:szCs w:val="24"/>
        </w:rPr>
        <w:t xml:space="preserve">акона № 44-ФЗ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1548">
        <w:rPr>
          <w:rFonts w:ascii="Times New Roman" w:hAnsi="Times New Roman" w:cs="Times New Roman"/>
          <w:sz w:val="24"/>
          <w:szCs w:val="24"/>
        </w:rPr>
        <w:t xml:space="preserve"> шт. на сумму </w:t>
      </w:r>
      <w:r>
        <w:rPr>
          <w:rFonts w:ascii="Times New Roman" w:hAnsi="Times New Roman" w:cs="Times New Roman"/>
          <w:sz w:val="24"/>
          <w:szCs w:val="24"/>
        </w:rPr>
        <w:t>1 398 843,66</w:t>
      </w:r>
      <w:r w:rsidRPr="00361548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6A06FA" w:rsidRDefault="006A06FA" w:rsidP="006A0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-п.32 ч.1ст.93 Закона №44-ФЗ -</w:t>
      </w:r>
      <w:r w:rsidR="002D22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шт. на сумму </w:t>
      </w:r>
      <w:r w:rsidR="002D22B8">
        <w:rPr>
          <w:rFonts w:ascii="Times New Roman" w:hAnsi="Times New Roman" w:cs="Times New Roman"/>
          <w:sz w:val="24"/>
          <w:szCs w:val="24"/>
        </w:rPr>
        <w:t>153 720,60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63B49" w:rsidRDefault="00D63B49" w:rsidP="00B6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7C" w:rsidRDefault="0021597C" w:rsidP="00795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D22B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D22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.2022г. по данным официального сайт </w:t>
      </w:r>
      <w:r w:rsidR="00E427DE">
        <w:rPr>
          <w:rFonts w:ascii="Times New Roman" w:hAnsi="Times New Roman" w:cs="Times New Roman"/>
          <w:sz w:val="24"/>
          <w:szCs w:val="24"/>
        </w:rPr>
        <w:t>ЕИС</w:t>
      </w:r>
      <w:r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386EFF">
        <w:rPr>
          <w:rFonts w:ascii="Times New Roman" w:hAnsi="Times New Roman" w:cs="Times New Roman"/>
          <w:sz w:val="24"/>
          <w:szCs w:val="24"/>
        </w:rPr>
        <w:t xml:space="preserve"> размещено </w:t>
      </w:r>
      <w:r w:rsidR="002D22B8">
        <w:rPr>
          <w:rFonts w:ascii="Times New Roman" w:hAnsi="Times New Roman" w:cs="Times New Roman"/>
          <w:sz w:val="24"/>
          <w:szCs w:val="24"/>
        </w:rPr>
        <w:t>1</w:t>
      </w:r>
      <w:r w:rsidR="00386EFF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AF16C3">
        <w:rPr>
          <w:rFonts w:ascii="Times New Roman" w:hAnsi="Times New Roman" w:cs="Times New Roman"/>
          <w:sz w:val="24"/>
          <w:szCs w:val="24"/>
        </w:rPr>
        <w:t>е</w:t>
      </w:r>
      <w:r w:rsidR="00386EFF">
        <w:rPr>
          <w:rFonts w:ascii="Times New Roman" w:hAnsi="Times New Roman" w:cs="Times New Roman"/>
          <w:sz w:val="24"/>
          <w:szCs w:val="24"/>
        </w:rPr>
        <w:t xml:space="preserve"> о проведении электронного аукциона:</w:t>
      </w:r>
    </w:p>
    <w:p w:rsidR="00C9493A" w:rsidRPr="002D22B8" w:rsidRDefault="00C9493A" w:rsidP="00C949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93A">
        <w:rPr>
          <w:rFonts w:ascii="Times New Roman" w:hAnsi="Times New Roman" w:cs="Times New Roman"/>
          <w:sz w:val="24"/>
          <w:szCs w:val="24"/>
        </w:rPr>
        <w:t>-извещение о проведении электронного аукциона от 31.03.2022г. № </w:t>
      </w:r>
      <w:hyperlink r:id="rId8" w:tgtFrame="_blank" w:history="1">
        <w:r w:rsidR="002D22B8" w:rsidRPr="002D22B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0169300007522000068</w:t>
        </w:r>
      </w:hyperlink>
      <w:r w:rsidR="00886424">
        <w:rPr>
          <w:rFonts w:ascii="Times New Roman" w:hAnsi="Times New Roman" w:cs="Times New Roman"/>
          <w:sz w:val="24"/>
          <w:szCs w:val="24"/>
        </w:rPr>
        <w:t xml:space="preserve"> на</w:t>
      </w:r>
      <w:r w:rsidRPr="00C9493A">
        <w:rPr>
          <w:rFonts w:ascii="Times New Roman" w:hAnsi="Times New Roman" w:cs="Times New Roman"/>
          <w:sz w:val="24"/>
          <w:szCs w:val="24"/>
        </w:rPr>
        <w:t xml:space="preserve"> </w:t>
      </w:r>
      <w:r w:rsidR="002D22B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D22B8" w:rsidRPr="002D22B8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оставк</w:t>
      </w:r>
      <w:r w:rsidR="002D22B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D22B8" w:rsidRPr="002D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передвижного многофункционального культурного центра (автоклуб)</w:t>
      </w:r>
      <w:r w:rsidR="00B6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начальной максимальной ценой контракта 12 683 333,33 рубля</w:t>
      </w:r>
      <w:r w:rsidR="002D2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22B8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</w:t>
      </w:r>
      <w:r w:rsidR="00AF16C3">
        <w:rPr>
          <w:rFonts w:ascii="Times New Roman" w:hAnsi="Times New Roman" w:cs="Times New Roman"/>
          <w:sz w:val="24"/>
          <w:szCs w:val="24"/>
          <w:shd w:val="clear" w:color="auto" w:fill="FFFFFF"/>
        </w:rPr>
        <w:t>ам проведения</w:t>
      </w:r>
      <w:r w:rsidR="002D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электронного аукциона (</w:t>
      </w:r>
      <w:hyperlink r:id="rId9" w:tgtFrame="_blank" w:history="1">
        <w:r w:rsidR="002D22B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</w:t>
        </w:r>
        <w:r w:rsidR="002D22B8" w:rsidRPr="002D22B8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ротокол от 05.05.2022 №ИЭА1</w:t>
        </w:r>
      </w:hyperlink>
      <w:r w:rsidR="002D22B8">
        <w:rPr>
          <w:rFonts w:ascii="Times New Roman" w:hAnsi="Times New Roman" w:cs="Times New Roman"/>
          <w:sz w:val="24"/>
          <w:szCs w:val="24"/>
        </w:rPr>
        <w:t xml:space="preserve">) определен </w:t>
      </w:r>
      <w:r w:rsidR="00B63E6C">
        <w:rPr>
          <w:rFonts w:ascii="Times New Roman" w:hAnsi="Times New Roman" w:cs="Times New Roman"/>
          <w:sz w:val="24"/>
          <w:szCs w:val="24"/>
        </w:rPr>
        <w:t>победитель, предложивший наименьшую цену</w:t>
      </w:r>
      <w:r w:rsidR="00E427DE">
        <w:rPr>
          <w:rFonts w:ascii="Times New Roman" w:hAnsi="Times New Roman" w:cs="Times New Roman"/>
          <w:sz w:val="24"/>
          <w:szCs w:val="24"/>
        </w:rPr>
        <w:t xml:space="preserve"> </w:t>
      </w:r>
      <w:r w:rsidR="00B63E6C">
        <w:rPr>
          <w:rFonts w:ascii="Times New Roman" w:hAnsi="Times New Roman" w:cs="Times New Roman"/>
          <w:sz w:val="24"/>
          <w:szCs w:val="24"/>
        </w:rPr>
        <w:t>9 449 083,16 рублей, муниципальный контракт находится на стадии заключения (срок заключения 14.05.2022г).</w:t>
      </w:r>
    </w:p>
    <w:p w:rsidR="00B63E6C" w:rsidRPr="00B63E6C" w:rsidRDefault="009F7244" w:rsidP="00B066EB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3E6C">
        <w:rPr>
          <w:rFonts w:ascii="Times New Roman" w:hAnsi="Times New Roman"/>
          <w:b/>
          <w:sz w:val="24"/>
          <w:szCs w:val="24"/>
        </w:rPr>
        <w:t>2.</w:t>
      </w:r>
      <w:r w:rsidR="00B63E6C" w:rsidRPr="00B63E6C">
        <w:rPr>
          <w:rFonts w:ascii="Times New Roman" w:hAnsi="Times New Roman"/>
          <w:b/>
          <w:sz w:val="24"/>
          <w:szCs w:val="24"/>
        </w:rPr>
        <w:t>Проверка отчета у субъектов малого предпринимательства, социально ориентированных некоммерческих организаций.</w:t>
      </w:r>
    </w:p>
    <w:p w:rsidR="009F7244" w:rsidRPr="009F7244" w:rsidRDefault="009F7244" w:rsidP="00B63E6C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7244">
        <w:rPr>
          <w:rFonts w:ascii="Times New Roman" w:hAnsi="Times New Roman"/>
          <w:sz w:val="24"/>
          <w:szCs w:val="24"/>
        </w:rPr>
        <w:t xml:space="preserve">В соответствии с пунктом 4 статьи 30 Закона </w:t>
      </w:r>
      <w:r w:rsidR="00E427DE">
        <w:rPr>
          <w:rFonts w:ascii="Times New Roman" w:hAnsi="Times New Roman"/>
          <w:sz w:val="24"/>
          <w:szCs w:val="24"/>
        </w:rPr>
        <w:t>44-ФЗ</w:t>
      </w:r>
      <w:r w:rsidRPr="009F7244">
        <w:rPr>
          <w:rFonts w:ascii="Times New Roman" w:hAnsi="Times New Roman"/>
          <w:sz w:val="24"/>
          <w:szCs w:val="24"/>
        </w:rPr>
        <w:t xml:space="preserve">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Отчет СМП и СОНКО) и до 1 апреля года, следующего за отчетным годом, разместить отчет в </w:t>
      </w:r>
      <w:r w:rsidR="00E427DE">
        <w:rPr>
          <w:rFonts w:ascii="Times New Roman" w:hAnsi="Times New Roman"/>
          <w:sz w:val="24"/>
          <w:szCs w:val="24"/>
        </w:rPr>
        <w:t>ЕИС</w:t>
      </w:r>
    </w:p>
    <w:p w:rsidR="009F7244" w:rsidRPr="009F7244" w:rsidRDefault="009F7244" w:rsidP="009F7244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7244">
        <w:rPr>
          <w:rFonts w:ascii="Times New Roman" w:hAnsi="Times New Roman"/>
          <w:sz w:val="24"/>
          <w:szCs w:val="24"/>
        </w:rPr>
        <w:t>Отчет СМП и СОНКО за период с 01.01.20</w:t>
      </w:r>
      <w:r>
        <w:rPr>
          <w:rFonts w:ascii="Times New Roman" w:hAnsi="Times New Roman"/>
          <w:sz w:val="24"/>
          <w:szCs w:val="24"/>
        </w:rPr>
        <w:t>21</w:t>
      </w:r>
      <w:r w:rsidRPr="009F7244">
        <w:rPr>
          <w:rFonts w:ascii="Times New Roman" w:hAnsi="Times New Roman"/>
          <w:sz w:val="24"/>
          <w:szCs w:val="24"/>
        </w:rPr>
        <w:t xml:space="preserve"> г. по 31.12.20</w:t>
      </w:r>
      <w:r>
        <w:rPr>
          <w:rFonts w:ascii="Times New Roman" w:hAnsi="Times New Roman"/>
          <w:sz w:val="24"/>
          <w:szCs w:val="24"/>
        </w:rPr>
        <w:t>21</w:t>
      </w:r>
      <w:r w:rsidRPr="009F7244">
        <w:rPr>
          <w:rFonts w:ascii="Times New Roman" w:hAnsi="Times New Roman"/>
          <w:sz w:val="24"/>
          <w:szCs w:val="24"/>
        </w:rPr>
        <w:t xml:space="preserve"> г., Заказчиком размещен </w:t>
      </w:r>
      <w:r>
        <w:rPr>
          <w:rFonts w:ascii="Times New Roman" w:hAnsi="Times New Roman"/>
          <w:sz w:val="24"/>
          <w:szCs w:val="24"/>
        </w:rPr>
        <w:t>17</w:t>
      </w:r>
      <w:r w:rsidRPr="009F7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9F72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9F724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5 мая 2022 года было внесено изменение </w:t>
      </w:r>
      <w:r w:rsidR="00BF263C">
        <w:rPr>
          <w:rFonts w:ascii="Times New Roman" w:hAnsi="Times New Roman"/>
          <w:sz w:val="24"/>
          <w:szCs w:val="24"/>
        </w:rPr>
        <w:t>в связи с допущенной ошибкой, а именно</w:t>
      </w:r>
      <w:r w:rsidR="00AF16C3">
        <w:rPr>
          <w:rFonts w:ascii="Times New Roman" w:hAnsi="Times New Roman"/>
          <w:sz w:val="24"/>
          <w:szCs w:val="24"/>
        </w:rPr>
        <w:t>;</w:t>
      </w:r>
      <w:r w:rsidR="00BF263C">
        <w:rPr>
          <w:rFonts w:ascii="Times New Roman" w:hAnsi="Times New Roman"/>
          <w:sz w:val="24"/>
          <w:szCs w:val="24"/>
        </w:rPr>
        <w:t xml:space="preserve"> в разделе 2 отчета СМП и СОНКО не был указан объем финансового обеспечения для оплаты контрактов в отчетном году, заключаемых с </w:t>
      </w:r>
      <w:r w:rsidR="00BF263C">
        <w:rPr>
          <w:rFonts w:ascii="Times New Roman" w:hAnsi="Times New Roman"/>
          <w:sz w:val="24"/>
          <w:szCs w:val="24"/>
        </w:rPr>
        <w:lastRenderedPageBreak/>
        <w:t xml:space="preserve">единственным поставщиком (подрядчиком, исполнителем) в соответствии со статьей 93 </w:t>
      </w:r>
      <w:r w:rsidR="00BF263C">
        <w:rPr>
          <w:rFonts w:ascii="Times New Roman" w:hAnsi="Times New Roman"/>
          <w:color w:val="000000"/>
          <w:sz w:val="24"/>
          <w:szCs w:val="24"/>
        </w:rPr>
        <w:t>Закон №44-ФЗ.</w:t>
      </w:r>
    </w:p>
    <w:p w:rsidR="00B066EB" w:rsidRDefault="009F7244" w:rsidP="00B066EB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7244">
        <w:rPr>
          <w:rFonts w:ascii="Times New Roman" w:hAnsi="Times New Roman"/>
          <w:sz w:val="24"/>
          <w:szCs w:val="24"/>
        </w:rPr>
        <w:t>Согласно</w:t>
      </w:r>
      <w:r w:rsidR="00BF263C">
        <w:rPr>
          <w:rFonts w:ascii="Times New Roman" w:hAnsi="Times New Roman"/>
          <w:sz w:val="24"/>
          <w:szCs w:val="24"/>
        </w:rPr>
        <w:t xml:space="preserve"> </w:t>
      </w:r>
      <w:r w:rsidRPr="009F7244">
        <w:rPr>
          <w:rFonts w:ascii="Times New Roman" w:hAnsi="Times New Roman"/>
          <w:sz w:val="24"/>
          <w:szCs w:val="24"/>
        </w:rPr>
        <w:t>отчету</w:t>
      </w:r>
      <w:r w:rsidR="00BF263C">
        <w:rPr>
          <w:rFonts w:ascii="Times New Roman" w:hAnsi="Times New Roman"/>
          <w:sz w:val="24"/>
          <w:szCs w:val="24"/>
        </w:rPr>
        <w:t xml:space="preserve"> от 17.02.2022г.</w:t>
      </w:r>
      <w:r w:rsidRPr="009F7244">
        <w:rPr>
          <w:rFonts w:ascii="Times New Roman" w:hAnsi="Times New Roman"/>
          <w:sz w:val="24"/>
          <w:szCs w:val="24"/>
        </w:rPr>
        <w:t xml:space="preserve"> доля закупок, которые Заказчик осуществил </w:t>
      </w:r>
      <w:r w:rsidR="00B066EB">
        <w:rPr>
          <w:rFonts w:ascii="Times New Roman" w:hAnsi="Times New Roman"/>
          <w:sz w:val="24"/>
          <w:szCs w:val="24"/>
        </w:rPr>
        <w:t>у</w:t>
      </w:r>
      <w:r w:rsidRPr="009F7244">
        <w:rPr>
          <w:rFonts w:ascii="Times New Roman" w:hAnsi="Times New Roman"/>
          <w:sz w:val="24"/>
          <w:szCs w:val="24"/>
        </w:rPr>
        <w:t xml:space="preserve"> </w:t>
      </w:r>
      <w:r w:rsidR="00B066EB">
        <w:rPr>
          <w:rFonts w:ascii="Times New Roman" w:hAnsi="Times New Roman"/>
          <w:sz w:val="24"/>
          <w:szCs w:val="24"/>
        </w:rPr>
        <w:t>СМП</w:t>
      </w:r>
      <w:r w:rsidRPr="009F7244">
        <w:rPr>
          <w:rFonts w:ascii="Times New Roman" w:hAnsi="Times New Roman"/>
          <w:sz w:val="24"/>
          <w:szCs w:val="24"/>
        </w:rPr>
        <w:t xml:space="preserve">, </w:t>
      </w:r>
      <w:r w:rsidR="00B066EB">
        <w:rPr>
          <w:rFonts w:ascii="Times New Roman" w:hAnsi="Times New Roman"/>
          <w:sz w:val="24"/>
          <w:szCs w:val="24"/>
        </w:rPr>
        <w:t>СОНКО</w:t>
      </w:r>
      <w:r w:rsidRPr="009F7244">
        <w:rPr>
          <w:rFonts w:ascii="Times New Roman" w:hAnsi="Times New Roman"/>
          <w:sz w:val="24"/>
          <w:szCs w:val="24"/>
        </w:rPr>
        <w:t xml:space="preserve"> в отчетном году, в совокупном годовом объеме закупок, рассчитанным за вычетом закупок, предусмотренных частью 1.1. статьи 30 Закона о контрактной системе составила </w:t>
      </w:r>
      <w:r w:rsidR="00BF263C">
        <w:rPr>
          <w:rFonts w:ascii="Times New Roman" w:hAnsi="Times New Roman"/>
          <w:sz w:val="24"/>
          <w:szCs w:val="24"/>
        </w:rPr>
        <w:t>12,62</w:t>
      </w:r>
      <w:r w:rsidRPr="009F7244">
        <w:rPr>
          <w:rFonts w:ascii="Times New Roman" w:hAnsi="Times New Roman"/>
          <w:sz w:val="24"/>
          <w:szCs w:val="24"/>
        </w:rPr>
        <w:t xml:space="preserve"> %, что </w:t>
      </w:r>
      <w:r w:rsidR="00BF263C">
        <w:rPr>
          <w:rFonts w:ascii="Times New Roman" w:hAnsi="Times New Roman"/>
          <w:sz w:val="24"/>
          <w:szCs w:val="24"/>
        </w:rPr>
        <w:t>не</w:t>
      </w:r>
      <w:r w:rsidR="00BF263C" w:rsidRPr="009F7244">
        <w:rPr>
          <w:rFonts w:ascii="Times New Roman" w:hAnsi="Times New Roman"/>
          <w:sz w:val="24"/>
          <w:szCs w:val="24"/>
        </w:rPr>
        <w:t xml:space="preserve"> соответствует</w:t>
      </w:r>
      <w:r w:rsidRPr="009F7244">
        <w:rPr>
          <w:rFonts w:ascii="Times New Roman" w:hAnsi="Times New Roman"/>
          <w:sz w:val="24"/>
          <w:szCs w:val="24"/>
        </w:rPr>
        <w:t xml:space="preserve"> требованиям части 1 статьи 30 Закона о контрактной системе, в части обязанности осуществлять закупки у </w:t>
      </w:r>
      <w:r w:rsidR="00B066EB">
        <w:rPr>
          <w:rFonts w:ascii="Times New Roman" w:hAnsi="Times New Roman"/>
          <w:sz w:val="24"/>
          <w:szCs w:val="24"/>
        </w:rPr>
        <w:t>СМП</w:t>
      </w:r>
      <w:r w:rsidRPr="009F7244">
        <w:rPr>
          <w:rFonts w:ascii="Times New Roman" w:hAnsi="Times New Roman"/>
          <w:sz w:val="24"/>
          <w:szCs w:val="24"/>
        </w:rPr>
        <w:t xml:space="preserve">, </w:t>
      </w:r>
      <w:r w:rsidR="00B066EB">
        <w:rPr>
          <w:rFonts w:ascii="Times New Roman" w:hAnsi="Times New Roman"/>
          <w:sz w:val="24"/>
          <w:szCs w:val="24"/>
        </w:rPr>
        <w:t>СОНКО</w:t>
      </w:r>
      <w:r w:rsidRPr="009F7244">
        <w:rPr>
          <w:rFonts w:ascii="Times New Roman" w:hAnsi="Times New Roman"/>
          <w:sz w:val="24"/>
          <w:szCs w:val="24"/>
        </w:rPr>
        <w:t xml:space="preserve"> в объеме не менее чем 15% сово</w:t>
      </w:r>
      <w:r w:rsidR="00BF263C">
        <w:rPr>
          <w:rFonts w:ascii="Times New Roman" w:hAnsi="Times New Roman"/>
          <w:sz w:val="24"/>
          <w:szCs w:val="24"/>
        </w:rPr>
        <w:t>купного годового объема закупок</w:t>
      </w:r>
      <w:r w:rsidR="00892ED6">
        <w:rPr>
          <w:rFonts w:ascii="Times New Roman" w:hAnsi="Times New Roman"/>
          <w:sz w:val="24"/>
          <w:szCs w:val="24"/>
        </w:rPr>
        <w:t>.</w:t>
      </w:r>
      <w:r w:rsidR="00BF263C">
        <w:rPr>
          <w:rFonts w:ascii="Times New Roman" w:hAnsi="Times New Roman"/>
          <w:sz w:val="24"/>
          <w:szCs w:val="24"/>
        </w:rPr>
        <w:t xml:space="preserve"> </w:t>
      </w:r>
      <w:r w:rsidR="00892ED6">
        <w:rPr>
          <w:rFonts w:ascii="Times New Roman" w:hAnsi="Times New Roman"/>
          <w:sz w:val="24"/>
          <w:szCs w:val="24"/>
        </w:rPr>
        <w:t>П</w:t>
      </w:r>
      <w:r w:rsidR="00BF263C">
        <w:rPr>
          <w:rFonts w:ascii="Times New Roman" w:hAnsi="Times New Roman"/>
          <w:sz w:val="24"/>
          <w:szCs w:val="24"/>
        </w:rPr>
        <w:t xml:space="preserve">осле исправления </w:t>
      </w:r>
      <w:r w:rsidR="00892ED6">
        <w:rPr>
          <w:rFonts w:ascii="Times New Roman" w:hAnsi="Times New Roman"/>
          <w:sz w:val="24"/>
          <w:szCs w:val="24"/>
        </w:rPr>
        <w:t>недостоверной информации доля закупок у СМП и СОНКО составила 100%.</w:t>
      </w:r>
    </w:p>
    <w:p w:rsidR="00892ED6" w:rsidRPr="00B066EB" w:rsidRDefault="00892ED6" w:rsidP="00B066EB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2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должностным лицом заказчика </w:t>
      </w:r>
      <w:r w:rsidRPr="00892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ЕИС</w:t>
      </w:r>
      <w:r w:rsidRPr="00892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сфере закупок информации и документов, подлежащих размещению с нарушением требований, предусмотренных законодательством Российской Федерации о контрактной системе в сфере закупок,</w:t>
      </w:r>
      <w:r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 xml:space="preserve"> </w:t>
      </w:r>
      <w:r w:rsidRPr="00892ED6">
        <w:rPr>
          <w:rFonts w:ascii="Times New Roman" w:eastAsia="Times New Roman" w:hAnsi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пятнадцати тысяч рублей</w:t>
      </w:r>
      <w:r w:rsidR="00D74C5B">
        <w:rPr>
          <w:rFonts w:ascii="Times New Roman" w:eastAsia="Times New Roman" w:hAnsi="Times New Roman"/>
          <w:sz w:val="24"/>
          <w:szCs w:val="24"/>
          <w:lang w:eastAsia="ru-RU"/>
        </w:rPr>
        <w:t xml:space="preserve"> (ч.1.4. стю7.30 КоАП РФ)</w:t>
      </w:r>
      <w:r w:rsidRPr="00892E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053" w:rsidRPr="00E43CD4" w:rsidRDefault="00772053" w:rsidP="007018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A71" w:rsidRPr="00B066EB" w:rsidRDefault="0081531D" w:rsidP="00B066EB">
      <w:pPr>
        <w:pStyle w:val="a5"/>
        <w:jc w:val="center"/>
        <w:rPr>
          <w:rFonts w:ascii="Times New Roman" w:hAnsi="Times New Roman" w:cs="Times New Roman"/>
          <w:b/>
          <w:bCs/>
          <w:color w:val="26282F"/>
        </w:rPr>
      </w:pPr>
      <w:r w:rsidRPr="00361548">
        <w:rPr>
          <w:rStyle w:val="a4"/>
          <w:rFonts w:ascii="Times New Roman" w:hAnsi="Times New Roman" w:cs="Times New Roman"/>
        </w:rPr>
        <w:t>Информация о результатах контрольного мероприятия.</w:t>
      </w:r>
    </w:p>
    <w:p w:rsidR="00267485" w:rsidRPr="00D74C5B" w:rsidRDefault="007135EC" w:rsidP="00D74C5B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0493" w:rsidRPr="00361548">
        <w:rPr>
          <w:rFonts w:ascii="Times New Roman" w:hAnsi="Times New Roman" w:cs="Times New Roman"/>
        </w:rPr>
        <w:t xml:space="preserve">По результатам проведенной проверки </w:t>
      </w:r>
      <w:r w:rsidR="00D74C5B">
        <w:rPr>
          <w:rFonts w:ascii="Times New Roman" w:hAnsi="Times New Roman" w:cs="Times New Roman"/>
        </w:rPr>
        <w:t>выявлено несоответствие ИКЗ указанного в договоре</w:t>
      </w:r>
      <w:r w:rsidR="003E5FE9">
        <w:rPr>
          <w:rFonts w:ascii="Times New Roman" w:eastAsia="Times New Roman" w:hAnsi="Times New Roman" w:cs="Times New Roman"/>
        </w:rPr>
        <w:t>, что приводит к нарушению положений статьи 23 Закона №44-ФЗ</w:t>
      </w:r>
      <w:r w:rsidR="00EE4847">
        <w:rPr>
          <w:rFonts w:ascii="Times New Roman" w:hAnsi="Times New Roman"/>
        </w:rPr>
        <w:t>.</w:t>
      </w:r>
    </w:p>
    <w:p w:rsidR="00B066EB" w:rsidRDefault="00B066EB" w:rsidP="00B066EB">
      <w:pPr>
        <w:jc w:val="both"/>
        <w:rPr>
          <w:rFonts w:ascii="Times New Roman" w:hAnsi="Times New Roman"/>
          <w:sz w:val="24"/>
          <w:szCs w:val="24"/>
        </w:rPr>
      </w:pPr>
    </w:p>
    <w:p w:rsidR="00B066EB" w:rsidRDefault="00D74C5B" w:rsidP="00B066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35EC">
        <w:rPr>
          <w:rFonts w:ascii="Times New Roman" w:hAnsi="Times New Roman"/>
          <w:sz w:val="24"/>
          <w:szCs w:val="24"/>
        </w:rPr>
        <w:t>.</w:t>
      </w:r>
      <w:r w:rsidRPr="009F7244">
        <w:rPr>
          <w:rFonts w:ascii="Times New Roman" w:hAnsi="Times New Roman" w:cs="Times New Roman"/>
          <w:sz w:val="24"/>
          <w:szCs w:val="24"/>
        </w:rPr>
        <w:t>Отчет СМП и СОНКО за период с 01.01.20</w:t>
      </w:r>
      <w:r>
        <w:rPr>
          <w:rFonts w:ascii="Times New Roman" w:hAnsi="Times New Roman"/>
          <w:sz w:val="24"/>
          <w:szCs w:val="24"/>
        </w:rPr>
        <w:t>21</w:t>
      </w:r>
      <w:r w:rsidRPr="009F7244">
        <w:rPr>
          <w:rFonts w:ascii="Times New Roman" w:hAnsi="Times New Roman" w:cs="Times New Roman"/>
          <w:sz w:val="24"/>
          <w:szCs w:val="24"/>
        </w:rPr>
        <w:t xml:space="preserve"> г. по 31.12.20</w:t>
      </w:r>
      <w:r>
        <w:rPr>
          <w:rFonts w:ascii="Times New Roman" w:hAnsi="Times New Roman"/>
          <w:sz w:val="24"/>
          <w:szCs w:val="24"/>
        </w:rPr>
        <w:t>21</w:t>
      </w:r>
      <w:r w:rsidRPr="009F7244">
        <w:rPr>
          <w:rFonts w:ascii="Times New Roman" w:hAnsi="Times New Roman" w:cs="Times New Roman"/>
          <w:sz w:val="24"/>
          <w:szCs w:val="24"/>
        </w:rPr>
        <w:t xml:space="preserve"> г., размещен</w:t>
      </w:r>
      <w:r>
        <w:rPr>
          <w:rFonts w:ascii="Times New Roman" w:hAnsi="Times New Roman" w:cs="Times New Roman"/>
          <w:sz w:val="24"/>
          <w:szCs w:val="24"/>
        </w:rPr>
        <w:t xml:space="preserve"> с недостоверной информацией</w:t>
      </w:r>
      <w:r w:rsidR="00807EAB">
        <w:rPr>
          <w:rFonts w:ascii="Times New Roman" w:hAnsi="Times New Roman" w:cs="Times New Roman"/>
          <w:sz w:val="24"/>
          <w:szCs w:val="24"/>
        </w:rPr>
        <w:t xml:space="preserve">. Действия Заказчика образуют состав административного правонарушения, предусмотренного частью 1.4 статьи 7.30 </w:t>
      </w:r>
      <w:r w:rsidR="0080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201" w:rsidRDefault="00D63B49" w:rsidP="00B06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1471">
        <w:rPr>
          <w:rFonts w:ascii="Times New Roman" w:hAnsi="Times New Roman" w:cs="Times New Roman"/>
          <w:sz w:val="24"/>
          <w:szCs w:val="24"/>
        </w:rPr>
        <w:t>.</w:t>
      </w:r>
      <w:r w:rsidR="00B066EB">
        <w:rPr>
          <w:rFonts w:ascii="Times New Roman" w:hAnsi="Times New Roman" w:cs="Times New Roman"/>
          <w:sz w:val="24"/>
          <w:szCs w:val="24"/>
        </w:rPr>
        <w:t xml:space="preserve"> ЦКС п</w:t>
      </w:r>
      <w:r w:rsidR="00390201" w:rsidRPr="00361548">
        <w:rPr>
          <w:rFonts w:ascii="Times New Roman" w:hAnsi="Times New Roman" w:cs="Times New Roman"/>
          <w:sz w:val="24"/>
          <w:szCs w:val="24"/>
        </w:rPr>
        <w:t xml:space="preserve">редставить в Финансовое управление администрации </w:t>
      </w:r>
      <w:proofErr w:type="spellStart"/>
      <w:r w:rsidR="00390201" w:rsidRPr="00361548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="00390201" w:rsidRPr="00361548">
        <w:rPr>
          <w:rFonts w:ascii="Times New Roman" w:hAnsi="Times New Roman" w:cs="Times New Roman"/>
          <w:sz w:val="24"/>
          <w:szCs w:val="24"/>
        </w:rPr>
        <w:t xml:space="preserve"> городского округа в письменном виде </w:t>
      </w:r>
      <w:r w:rsidR="00807EAB">
        <w:rPr>
          <w:rFonts w:ascii="Times New Roman" w:hAnsi="Times New Roman" w:cs="Times New Roman"/>
          <w:sz w:val="24"/>
          <w:szCs w:val="24"/>
        </w:rPr>
        <w:t>пояснения о допущенных нарушениях Закона</w:t>
      </w:r>
      <w:r w:rsidR="00807EAB">
        <w:rPr>
          <w:rFonts w:ascii="Times New Roman" w:eastAsia="Times New Roman" w:hAnsi="Times New Roman" w:cs="Times New Roman"/>
          <w:sz w:val="24"/>
          <w:szCs w:val="24"/>
        </w:rPr>
        <w:t xml:space="preserve"> №44-ФЗ</w:t>
      </w:r>
      <w:r w:rsidR="00807EAB">
        <w:rPr>
          <w:rFonts w:ascii="Times New Roman" w:hAnsi="Times New Roman" w:cs="Times New Roman"/>
          <w:sz w:val="24"/>
          <w:szCs w:val="24"/>
        </w:rPr>
        <w:t>,</w:t>
      </w:r>
      <w:r w:rsidR="00390201" w:rsidRPr="00361548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B066EB">
        <w:rPr>
          <w:rFonts w:ascii="Times New Roman" w:hAnsi="Times New Roman" w:cs="Times New Roman"/>
          <w:sz w:val="24"/>
          <w:szCs w:val="24"/>
        </w:rPr>
        <w:t>24</w:t>
      </w:r>
      <w:r w:rsidR="00390201" w:rsidRPr="00361548">
        <w:rPr>
          <w:rFonts w:ascii="Times New Roman" w:hAnsi="Times New Roman" w:cs="Times New Roman"/>
          <w:sz w:val="24"/>
          <w:szCs w:val="24"/>
        </w:rPr>
        <w:t>.0</w:t>
      </w:r>
      <w:r w:rsidR="00807EAB">
        <w:rPr>
          <w:rFonts w:ascii="Times New Roman" w:hAnsi="Times New Roman" w:cs="Times New Roman"/>
          <w:sz w:val="24"/>
          <w:szCs w:val="24"/>
        </w:rPr>
        <w:t>5</w:t>
      </w:r>
      <w:r w:rsidR="00390201" w:rsidRPr="00361548">
        <w:rPr>
          <w:rFonts w:ascii="Times New Roman" w:hAnsi="Times New Roman" w:cs="Times New Roman"/>
          <w:sz w:val="24"/>
          <w:szCs w:val="24"/>
        </w:rPr>
        <w:t>.2022г.</w:t>
      </w:r>
    </w:p>
    <w:p w:rsidR="00C35968" w:rsidRPr="00B066EB" w:rsidRDefault="00C35968" w:rsidP="00B066EB">
      <w:pPr>
        <w:jc w:val="both"/>
        <w:rPr>
          <w:rFonts w:ascii="Times New Roman" w:hAnsi="Times New Roman"/>
          <w:sz w:val="24"/>
          <w:szCs w:val="24"/>
        </w:rPr>
      </w:pPr>
      <w:r w:rsidRPr="00C3596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Н</w:t>
      </w:r>
      <w:r w:rsidRPr="00C35968">
        <w:rPr>
          <w:rFonts w:ascii="Times New Roman" w:hAnsi="Times New Roman"/>
          <w:sz w:val="24"/>
          <w:szCs w:val="24"/>
        </w:rPr>
        <w:t xml:space="preserve">аправить материалы проверки в Главное контрольное управление Челябинской области для возбуждения административного производства. 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Акт составлен в 1 экземпляре на </w:t>
      </w:r>
      <w:r w:rsidR="00B066EB">
        <w:rPr>
          <w:rFonts w:ascii="Times New Roman" w:hAnsi="Times New Roman" w:cs="Times New Roman"/>
        </w:rPr>
        <w:t>4</w:t>
      </w:r>
      <w:r w:rsidR="00390201" w:rsidRPr="00361548">
        <w:rPr>
          <w:rFonts w:ascii="Times New Roman" w:hAnsi="Times New Roman" w:cs="Times New Roman"/>
        </w:rPr>
        <w:t>-</w:t>
      </w:r>
      <w:r w:rsidR="00B066EB">
        <w:rPr>
          <w:rFonts w:ascii="Times New Roman" w:hAnsi="Times New Roman" w:cs="Times New Roman"/>
        </w:rPr>
        <w:t>х</w:t>
      </w:r>
      <w:r w:rsidRPr="00361548">
        <w:rPr>
          <w:rFonts w:ascii="Times New Roman" w:hAnsi="Times New Roman" w:cs="Times New Roman"/>
        </w:rPr>
        <w:t xml:space="preserve"> листах</w:t>
      </w:r>
    </w:p>
    <w:p w:rsidR="003D31D3" w:rsidRPr="00361548" w:rsidRDefault="00F205BF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1.</w:t>
      </w:r>
      <w:r w:rsidR="00583E68">
        <w:rPr>
          <w:rFonts w:ascii="Times New Roman" w:hAnsi="Times New Roman" w:cs="Times New Roman"/>
        </w:rPr>
        <w:t>Директор</w:t>
      </w:r>
      <w:r w:rsidR="00583E68" w:rsidRPr="00583E68">
        <w:rPr>
          <w:rFonts w:ascii="Times New Roman" w:eastAsia="Times New Roman" w:hAnsi="Times New Roman" w:cs="Times New Roman"/>
        </w:rPr>
        <w:t xml:space="preserve"> </w:t>
      </w:r>
      <w:r w:rsidR="00807EAB">
        <w:rPr>
          <w:rFonts w:ascii="Times New Roman" w:eastAsia="Times New Roman" w:hAnsi="Times New Roman" w:cs="Times New Roman"/>
        </w:rPr>
        <w:t>МКУК ЦКС</w:t>
      </w:r>
      <w:r w:rsidR="00583E68">
        <w:rPr>
          <w:rFonts w:ascii="Times New Roman" w:eastAsia="Times New Roman" w:hAnsi="Times New Roman" w:cs="Times New Roman"/>
        </w:rPr>
        <w:t xml:space="preserve">                        </w:t>
      </w:r>
      <w:r w:rsidR="00E43CD4">
        <w:rPr>
          <w:rFonts w:ascii="Times New Roman" w:eastAsia="Times New Roman" w:hAnsi="Times New Roman" w:cs="Times New Roman"/>
        </w:rPr>
        <w:t xml:space="preserve">  </w:t>
      </w:r>
      <w:r w:rsidR="00D63B49">
        <w:rPr>
          <w:rFonts w:ascii="Times New Roman" w:eastAsia="Times New Roman" w:hAnsi="Times New Roman" w:cs="Times New Roman"/>
        </w:rPr>
        <w:t xml:space="preserve">             </w:t>
      </w:r>
      <w:r w:rsidR="00E43CD4">
        <w:rPr>
          <w:rFonts w:ascii="Times New Roman" w:eastAsia="Times New Roman" w:hAnsi="Times New Roman" w:cs="Times New Roman"/>
        </w:rPr>
        <w:t xml:space="preserve"> </w:t>
      </w:r>
      <w:r w:rsidR="00807EAB">
        <w:rPr>
          <w:rFonts w:ascii="Times New Roman" w:eastAsia="Times New Roman" w:hAnsi="Times New Roman" w:cs="Times New Roman"/>
        </w:rPr>
        <w:t xml:space="preserve">     </w:t>
      </w:r>
      <w:r w:rsidR="00B066EB">
        <w:rPr>
          <w:rFonts w:ascii="Times New Roman" w:eastAsia="Times New Roman" w:hAnsi="Times New Roman" w:cs="Times New Roman"/>
        </w:rPr>
        <w:t xml:space="preserve">   </w:t>
      </w:r>
      <w:r w:rsidR="00807EAB">
        <w:rPr>
          <w:rFonts w:ascii="Times New Roman" w:eastAsia="Times New Roman" w:hAnsi="Times New Roman" w:cs="Times New Roman"/>
        </w:rPr>
        <w:t xml:space="preserve"> </w:t>
      </w:r>
      <w:r w:rsidR="00583E68">
        <w:rPr>
          <w:rFonts w:ascii="Times New Roman" w:hAnsi="Times New Roman" w:cs="Times New Roman"/>
        </w:rPr>
        <w:t xml:space="preserve"> </w:t>
      </w:r>
      <w:r w:rsidRPr="00361548">
        <w:rPr>
          <w:rFonts w:ascii="Times New Roman" w:hAnsi="Times New Roman" w:cs="Times New Roman"/>
        </w:rPr>
        <w:t>____________</w:t>
      </w:r>
      <w:proofErr w:type="spellStart"/>
      <w:r w:rsidR="00795552">
        <w:rPr>
          <w:rFonts w:ascii="Times New Roman" w:hAnsi="Times New Roman" w:cs="Times New Roman"/>
        </w:rPr>
        <w:t>П.В.</w:t>
      </w:r>
      <w:r w:rsidR="00807EAB">
        <w:rPr>
          <w:rFonts w:ascii="Times New Roman" w:hAnsi="Times New Roman" w:cs="Times New Roman"/>
        </w:rPr>
        <w:t>Паскевич</w:t>
      </w:r>
      <w:proofErr w:type="spellEnd"/>
    </w:p>
    <w:p w:rsidR="00C35968" w:rsidRDefault="00583E68" w:rsidP="00C3596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E43CD4">
        <w:rPr>
          <w:rFonts w:ascii="Times New Roman" w:hAnsi="Times New Roman" w:cs="Times New Roman"/>
        </w:rPr>
        <w:t xml:space="preserve"> </w:t>
      </w:r>
      <w:r w:rsidR="00B066EB">
        <w:rPr>
          <w:rFonts w:ascii="Times New Roman" w:hAnsi="Times New Roman" w:cs="Times New Roman"/>
        </w:rPr>
        <w:t xml:space="preserve"> </w:t>
      </w:r>
      <w:r w:rsidR="00E43CD4">
        <w:rPr>
          <w:rFonts w:ascii="Times New Roman" w:hAnsi="Times New Roman" w:cs="Times New Roman"/>
        </w:rPr>
        <w:t xml:space="preserve">      </w:t>
      </w:r>
      <w:r w:rsidR="00B066EB">
        <w:rPr>
          <w:rFonts w:ascii="Times New Roman" w:hAnsi="Times New Roman" w:cs="Times New Roman"/>
        </w:rPr>
        <w:t xml:space="preserve">   </w:t>
      </w:r>
      <w:r w:rsidR="003D31D3" w:rsidRPr="00361548">
        <w:rPr>
          <w:rFonts w:ascii="Times New Roman" w:hAnsi="Times New Roman" w:cs="Times New Roman"/>
        </w:rPr>
        <w:t>(подпись)</w:t>
      </w:r>
    </w:p>
    <w:p w:rsidR="00D63B49" w:rsidRDefault="003D31D3" w:rsidP="00C35968">
      <w:pPr>
        <w:pStyle w:val="a5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2. </w:t>
      </w:r>
      <w:r w:rsidR="00D63B49">
        <w:rPr>
          <w:rFonts w:ascii="Times New Roman" w:hAnsi="Times New Roman" w:cs="Times New Roman"/>
        </w:rPr>
        <w:t>Главный инспектор по муниципальному</w:t>
      </w:r>
    </w:p>
    <w:p w:rsidR="0009388E" w:rsidRPr="00361548" w:rsidRDefault="00D63B49" w:rsidP="003D31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финансовому контролю</w:t>
      </w:r>
      <w:r w:rsidR="003D31D3" w:rsidRPr="00361548">
        <w:rPr>
          <w:rFonts w:ascii="Times New Roman" w:hAnsi="Times New Roman" w:cs="Times New Roman"/>
        </w:rPr>
        <w:t xml:space="preserve">, 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участник проверочной групп</w:t>
      </w:r>
      <w:r w:rsidR="0009388E" w:rsidRPr="00361548">
        <w:rPr>
          <w:rFonts w:ascii="Times New Roman" w:hAnsi="Times New Roman" w:cs="Times New Roman"/>
        </w:rPr>
        <w:t xml:space="preserve">ы        </w:t>
      </w:r>
      <w:r w:rsidR="00E43CD4">
        <w:rPr>
          <w:rFonts w:ascii="Times New Roman" w:hAnsi="Times New Roman" w:cs="Times New Roman"/>
        </w:rPr>
        <w:t xml:space="preserve">                               </w:t>
      </w:r>
      <w:r w:rsidR="0009388E" w:rsidRPr="00361548">
        <w:rPr>
          <w:rFonts w:ascii="Times New Roman" w:hAnsi="Times New Roman" w:cs="Times New Roman"/>
        </w:rPr>
        <w:t xml:space="preserve"> ___________</w:t>
      </w:r>
      <w:proofErr w:type="spellStart"/>
      <w:r w:rsidR="0009388E" w:rsidRPr="00361548">
        <w:rPr>
          <w:rFonts w:ascii="Times New Roman" w:hAnsi="Times New Roman" w:cs="Times New Roman"/>
        </w:rPr>
        <w:t>М.И.Макарова</w:t>
      </w:r>
      <w:proofErr w:type="spellEnd"/>
    </w:p>
    <w:p w:rsidR="003D31D3" w:rsidRPr="00361548" w:rsidRDefault="00E43CD4" w:rsidP="003D31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D31D3" w:rsidRPr="00361548">
        <w:rPr>
          <w:rFonts w:ascii="Times New Roman" w:hAnsi="Times New Roman" w:cs="Times New Roman"/>
        </w:rPr>
        <w:t>(подпись)</w:t>
      </w:r>
    </w:p>
    <w:p w:rsidR="005C1575" w:rsidRDefault="00CE061D" w:rsidP="00267485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>Копия акта получена ___________________________________________</w:t>
      </w:r>
    </w:p>
    <w:p w:rsidR="00C35968" w:rsidRDefault="00E11C4B" w:rsidP="00C35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E061D">
        <w:rPr>
          <w:rFonts w:ascii="Times New Roman" w:hAnsi="Times New Roman" w:cs="Times New Roman"/>
          <w:sz w:val="16"/>
          <w:szCs w:val="16"/>
        </w:rPr>
        <w:t>подпись, Ф.И.О)</w:t>
      </w:r>
    </w:p>
    <w:p w:rsidR="00B066EB" w:rsidRDefault="00CE061D" w:rsidP="0079555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89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</w:t>
      </w:r>
      <w:r>
        <w:rPr>
          <w:rFonts w:ascii="Times New Roman" w:hAnsi="Times New Roman" w:cs="Times New Roman"/>
          <w:sz w:val="24"/>
          <w:szCs w:val="24"/>
        </w:rPr>
        <w:t xml:space="preserve"> (возражения, пояснения)</w:t>
      </w:r>
      <w:r w:rsidRPr="00141989">
        <w:rPr>
          <w:rFonts w:ascii="Times New Roman" w:hAnsi="Times New Roman" w:cs="Times New Roman"/>
          <w:sz w:val="24"/>
          <w:szCs w:val="24"/>
        </w:rPr>
        <w:t xml:space="preserve"> на акт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141989">
        <w:rPr>
          <w:rFonts w:ascii="Times New Roman" w:hAnsi="Times New Roman" w:cs="Times New Roman"/>
          <w:sz w:val="24"/>
          <w:szCs w:val="24"/>
        </w:rPr>
        <w:t xml:space="preserve"> в течении 15 рабо</w:t>
      </w:r>
      <w:r>
        <w:rPr>
          <w:rFonts w:ascii="Times New Roman" w:hAnsi="Times New Roman" w:cs="Times New Roman"/>
          <w:sz w:val="24"/>
          <w:szCs w:val="24"/>
        </w:rPr>
        <w:t xml:space="preserve">чих дней со дня получения копии настоящего </w:t>
      </w:r>
      <w:r w:rsidR="00795552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141989">
        <w:rPr>
          <w:rFonts w:ascii="Times New Roman" w:hAnsi="Times New Roman" w:cs="Times New Roman"/>
          <w:sz w:val="24"/>
          <w:szCs w:val="24"/>
        </w:rPr>
        <w:t>____</w:t>
      </w:r>
      <w:r w:rsidR="00B066E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061D" w:rsidRPr="00044B82" w:rsidRDefault="00B066EB" w:rsidP="00B066E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11C4B">
        <w:rPr>
          <w:rFonts w:ascii="Times New Roman" w:hAnsi="Times New Roman" w:cs="Times New Roman"/>
          <w:sz w:val="16"/>
          <w:szCs w:val="16"/>
        </w:rPr>
        <w:t xml:space="preserve">   </w:t>
      </w:r>
      <w:r w:rsidR="0079555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11C4B">
        <w:rPr>
          <w:rFonts w:ascii="Times New Roman" w:hAnsi="Times New Roman" w:cs="Times New Roman"/>
          <w:sz w:val="16"/>
          <w:szCs w:val="16"/>
        </w:rPr>
        <w:t>(</w:t>
      </w:r>
      <w:r w:rsidR="00CE061D">
        <w:rPr>
          <w:rFonts w:ascii="Times New Roman" w:hAnsi="Times New Roman" w:cs="Times New Roman"/>
          <w:sz w:val="16"/>
          <w:szCs w:val="16"/>
        </w:rPr>
        <w:t>подпись, Ф.И.О)</w:t>
      </w:r>
    </w:p>
    <w:p w:rsidR="00F01855" w:rsidRDefault="00F01855"/>
    <w:p w:rsidR="00F01855" w:rsidRDefault="00F01855"/>
    <w:p w:rsidR="00F01855" w:rsidRDefault="00F01855">
      <w:bookmarkStart w:id="0" w:name="_GoBack"/>
      <w:bookmarkEnd w:id="0"/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795552">
      <w:footerReference w:type="default" r:id="rId10"/>
      <w:pgSz w:w="11906" w:h="16838"/>
      <w:pgMar w:top="737" w:right="851" w:bottom="737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29" w:rsidRDefault="00A87C29" w:rsidP="00FD7E3C">
      <w:pPr>
        <w:spacing w:after="0" w:line="240" w:lineRule="auto"/>
      </w:pPr>
      <w:r>
        <w:separator/>
      </w:r>
    </w:p>
  </w:endnote>
  <w:endnote w:type="continuationSeparator" w:id="0">
    <w:p w:rsidR="00A87C29" w:rsidRDefault="00A87C29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39427"/>
      <w:docPartObj>
        <w:docPartGallery w:val="Page Numbers (Bottom of Page)"/>
        <w:docPartUnique/>
      </w:docPartObj>
    </w:sdtPr>
    <w:sdtEndPr/>
    <w:sdtContent>
      <w:p w:rsidR="00494C5D" w:rsidRDefault="00494C5D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55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4C5D" w:rsidRDefault="00494C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29" w:rsidRDefault="00A87C29" w:rsidP="00FD7E3C">
      <w:pPr>
        <w:spacing w:after="0" w:line="240" w:lineRule="auto"/>
      </w:pPr>
      <w:r>
        <w:separator/>
      </w:r>
    </w:p>
  </w:footnote>
  <w:footnote w:type="continuationSeparator" w:id="0">
    <w:p w:rsidR="00A87C29" w:rsidRDefault="00A87C29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47F016F2"/>
    <w:multiLevelType w:val="hybridMultilevel"/>
    <w:tmpl w:val="3A204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B3CE5"/>
    <w:multiLevelType w:val="multilevel"/>
    <w:tmpl w:val="9BC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D3"/>
    <w:rsid w:val="00002469"/>
    <w:rsid w:val="0000510B"/>
    <w:rsid w:val="00016153"/>
    <w:rsid w:val="000163D0"/>
    <w:rsid w:val="000265E5"/>
    <w:rsid w:val="000314DC"/>
    <w:rsid w:val="00031E7E"/>
    <w:rsid w:val="00041E9C"/>
    <w:rsid w:val="00044F20"/>
    <w:rsid w:val="00045C07"/>
    <w:rsid w:val="00067C83"/>
    <w:rsid w:val="00067D00"/>
    <w:rsid w:val="0007078D"/>
    <w:rsid w:val="0007136F"/>
    <w:rsid w:val="00075527"/>
    <w:rsid w:val="00075E2E"/>
    <w:rsid w:val="00086136"/>
    <w:rsid w:val="00087471"/>
    <w:rsid w:val="0009388E"/>
    <w:rsid w:val="00093F78"/>
    <w:rsid w:val="000A101E"/>
    <w:rsid w:val="000A4667"/>
    <w:rsid w:val="000B04DF"/>
    <w:rsid w:val="000B1D96"/>
    <w:rsid w:val="000B3723"/>
    <w:rsid w:val="000B433B"/>
    <w:rsid w:val="000B6003"/>
    <w:rsid w:val="000C01DA"/>
    <w:rsid w:val="000C2A51"/>
    <w:rsid w:val="000C78E8"/>
    <w:rsid w:val="000D50ED"/>
    <w:rsid w:val="000E4417"/>
    <w:rsid w:val="000F2204"/>
    <w:rsid w:val="000F7BAC"/>
    <w:rsid w:val="001138EF"/>
    <w:rsid w:val="001156B4"/>
    <w:rsid w:val="00116120"/>
    <w:rsid w:val="00117459"/>
    <w:rsid w:val="0016505D"/>
    <w:rsid w:val="00167CA3"/>
    <w:rsid w:val="00173E79"/>
    <w:rsid w:val="00175A66"/>
    <w:rsid w:val="00187ADB"/>
    <w:rsid w:val="00191471"/>
    <w:rsid w:val="001942D5"/>
    <w:rsid w:val="001C4B10"/>
    <w:rsid w:val="001C7B96"/>
    <w:rsid w:val="001F0B18"/>
    <w:rsid w:val="0020303D"/>
    <w:rsid w:val="00204D8B"/>
    <w:rsid w:val="00205548"/>
    <w:rsid w:val="00213D3C"/>
    <w:rsid w:val="00215462"/>
    <w:rsid w:val="0021597C"/>
    <w:rsid w:val="00233ED3"/>
    <w:rsid w:val="00234C68"/>
    <w:rsid w:val="0023694E"/>
    <w:rsid w:val="002405C3"/>
    <w:rsid w:val="00260A71"/>
    <w:rsid w:val="00266BBC"/>
    <w:rsid w:val="00266DCD"/>
    <w:rsid w:val="00267485"/>
    <w:rsid w:val="00275332"/>
    <w:rsid w:val="00277C16"/>
    <w:rsid w:val="00280975"/>
    <w:rsid w:val="00282A68"/>
    <w:rsid w:val="00292C8B"/>
    <w:rsid w:val="002A086A"/>
    <w:rsid w:val="002C5489"/>
    <w:rsid w:val="002C63D2"/>
    <w:rsid w:val="002C6D45"/>
    <w:rsid w:val="002D0ED0"/>
    <w:rsid w:val="002D22B8"/>
    <w:rsid w:val="002D4394"/>
    <w:rsid w:val="002E0A89"/>
    <w:rsid w:val="002F5010"/>
    <w:rsid w:val="002F7F56"/>
    <w:rsid w:val="00306655"/>
    <w:rsid w:val="00313F5B"/>
    <w:rsid w:val="0035480D"/>
    <w:rsid w:val="0036080B"/>
    <w:rsid w:val="00361548"/>
    <w:rsid w:val="00367B44"/>
    <w:rsid w:val="00372A54"/>
    <w:rsid w:val="00373150"/>
    <w:rsid w:val="00377EB2"/>
    <w:rsid w:val="00386EFF"/>
    <w:rsid w:val="00390201"/>
    <w:rsid w:val="00396AF4"/>
    <w:rsid w:val="003A48AB"/>
    <w:rsid w:val="003B5157"/>
    <w:rsid w:val="003B55EF"/>
    <w:rsid w:val="003C03FB"/>
    <w:rsid w:val="003C046A"/>
    <w:rsid w:val="003C12B8"/>
    <w:rsid w:val="003C641E"/>
    <w:rsid w:val="003D0BCD"/>
    <w:rsid w:val="003D31D3"/>
    <w:rsid w:val="003E455E"/>
    <w:rsid w:val="003E4F7E"/>
    <w:rsid w:val="003E5FE9"/>
    <w:rsid w:val="003F3EB0"/>
    <w:rsid w:val="00403EFD"/>
    <w:rsid w:val="00415B13"/>
    <w:rsid w:val="00426912"/>
    <w:rsid w:val="004456F6"/>
    <w:rsid w:val="00447F31"/>
    <w:rsid w:val="00450447"/>
    <w:rsid w:val="00457FE5"/>
    <w:rsid w:val="00474334"/>
    <w:rsid w:val="00483B48"/>
    <w:rsid w:val="00487005"/>
    <w:rsid w:val="0049226B"/>
    <w:rsid w:val="00494C5D"/>
    <w:rsid w:val="004963C0"/>
    <w:rsid w:val="004A6243"/>
    <w:rsid w:val="004B068C"/>
    <w:rsid w:val="004C7538"/>
    <w:rsid w:val="004D10CC"/>
    <w:rsid w:val="004E1E9F"/>
    <w:rsid w:val="004E421B"/>
    <w:rsid w:val="0050629D"/>
    <w:rsid w:val="00511044"/>
    <w:rsid w:val="005111CA"/>
    <w:rsid w:val="0051247E"/>
    <w:rsid w:val="0051325E"/>
    <w:rsid w:val="00513278"/>
    <w:rsid w:val="00515C27"/>
    <w:rsid w:val="0052041B"/>
    <w:rsid w:val="00522875"/>
    <w:rsid w:val="005269F6"/>
    <w:rsid w:val="0053054E"/>
    <w:rsid w:val="00540618"/>
    <w:rsid w:val="00555B75"/>
    <w:rsid w:val="0056450C"/>
    <w:rsid w:val="005764BC"/>
    <w:rsid w:val="00583E68"/>
    <w:rsid w:val="00587474"/>
    <w:rsid w:val="00592208"/>
    <w:rsid w:val="0059421C"/>
    <w:rsid w:val="005B2BEC"/>
    <w:rsid w:val="005C1575"/>
    <w:rsid w:val="005D1D55"/>
    <w:rsid w:val="005D4728"/>
    <w:rsid w:val="005E1858"/>
    <w:rsid w:val="006008EC"/>
    <w:rsid w:val="00603E89"/>
    <w:rsid w:val="00610463"/>
    <w:rsid w:val="00613FCA"/>
    <w:rsid w:val="00620089"/>
    <w:rsid w:val="00626B3E"/>
    <w:rsid w:val="00630FFD"/>
    <w:rsid w:val="00637AD5"/>
    <w:rsid w:val="00641979"/>
    <w:rsid w:val="00643650"/>
    <w:rsid w:val="0064532B"/>
    <w:rsid w:val="006463C8"/>
    <w:rsid w:val="00660E92"/>
    <w:rsid w:val="00662B8F"/>
    <w:rsid w:val="006733FA"/>
    <w:rsid w:val="00675EA8"/>
    <w:rsid w:val="0067676B"/>
    <w:rsid w:val="00676A62"/>
    <w:rsid w:val="00680570"/>
    <w:rsid w:val="006903B7"/>
    <w:rsid w:val="00690B55"/>
    <w:rsid w:val="0069307C"/>
    <w:rsid w:val="00693E35"/>
    <w:rsid w:val="006A06FA"/>
    <w:rsid w:val="006A2DEB"/>
    <w:rsid w:val="006A36C7"/>
    <w:rsid w:val="006B08BA"/>
    <w:rsid w:val="006B28F5"/>
    <w:rsid w:val="006B2D64"/>
    <w:rsid w:val="006B643F"/>
    <w:rsid w:val="006C5631"/>
    <w:rsid w:val="006D0F4C"/>
    <w:rsid w:val="006D1E4A"/>
    <w:rsid w:val="006D73CA"/>
    <w:rsid w:val="006E3B61"/>
    <w:rsid w:val="006E4FB8"/>
    <w:rsid w:val="006E6600"/>
    <w:rsid w:val="006F2108"/>
    <w:rsid w:val="00701061"/>
    <w:rsid w:val="00701897"/>
    <w:rsid w:val="00710F48"/>
    <w:rsid w:val="007135EC"/>
    <w:rsid w:val="00716FB2"/>
    <w:rsid w:val="007258E8"/>
    <w:rsid w:val="00734A7F"/>
    <w:rsid w:val="0073556F"/>
    <w:rsid w:val="00744DE3"/>
    <w:rsid w:val="007512A2"/>
    <w:rsid w:val="00757317"/>
    <w:rsid w:val="00764502"/>
    <w:rsid w:val="00772053"/>
    <w:rsid w:val="007903C6"/>
    <w:rsid w:val="007908E3"/>
    <w:rsid w:val="00795552"/>
    <w:rsid w:val="007A2B03"/>
    <w:rsid w:val="007A3777"/>
    <w:rsid w:val="007A4459"/>
    <w:rsid w:val="007C4791"/>
    <w:rsid w:val="007C545D"/>
    <w:rsid w:val="007C78B7"/>
    <w:rsid w:val="007D0B63"/>
    <w:rsid w:val="007D3E35"/>
    <w:rsid w:val="007D5C93"/>
    <w:rsid w:val="007E1415"/>
    <w:rsid w:val="007F6445"/>
    <w:rsid w:val="008038B3"/>
    <w:rsid w:val="0080604F"/>
    <w:rsid w:val="00807EAB"/>
    <w:rsid w:val="0081531D"/>
    <w:rsid w:val="008358C6"/>
    <w:rsid w:val="00842E85"/>
    <w:rsid w:val="008609AB"/>
    <w:rsid w:val="008770BB"/>
    <w:rsid w:val="0088595A"/>
    <w:rsid w:val="00886424"/>
    <w:rsid w:val="008866F1"/>
    <w:rsid w:val="00892ED6"/>
    <w:rsid w:val="00894D28"/>
    <w:rsid w:val="008A7151"/>
    <w:rsid w:val="008B0C7E"/>
    <w:rsid w:val="008D3F99"/>
    <w:rsid w:val="008D68D1"/>
    <w:rsid w:val="008E3E0D"/>
    <w:rsid w:val="008E7DB1"/>
    <w:rsid w:val="008F063A"/>
    <w:rsid w:val="008F2279"/>
    <w:rsid w:val="0090105D"/>
    <w:rsid w:val="00923232"/>
    <w:rsid w:val="0093059B"/>
    <w:rsid w:val="00933206"/>
    <w:rsid w:val="00935859"/>
    <w:rsid w:val="00935F03"/>
    <w:rsid w:val="0094189F"/>
    <w:rsid w:val="0095405A"/>
    <w:rsid w:val="009824DB"/>
    <w:rsid w:val="009848A4"/>
    <w:rsid w:val="00986442"/>
    <w:rsid w:val="00993016"/>
    <w:rsid w:val="009A4C2E"/>
    <w:rsid w:val="009A4E7F"/>
    <w:rsid w:val="009B32AF"/>
    <w:rsid w:val="009B52A0"/>
    <w:rsid w:val="009C2DE1"/>
    <w:rsid w:val="009D17B5"/>
    <w:rsid w:val="009D5CF6"/>
    <w:rsid w:val="009E4F91"/>
    <w:rsid w:val="009F632C"/>
    <w:rsid w:val="009F7244"/>
    <w:rsid w:val="00A04ABD"/>
    <w:rsid w:val="00A07762"/>
    <w:rsid w:val="00A148F6"/>
    <w:rsid w:val="00A16DE7"/>
    <w:rsid w:val="00A22EC7"/>
    <w:rsid w:val="00A249A6"/>
    <w:rsid w:val="00A24E0A"/>
    <w:rsid w:val="00A30FFF"/>
    <w:rsid w:val="00A3240A"/>
    <w:rsid w:val="00A34BB7"/>
    <w:rsid w:val="00A363B1"/>
    <w:rsid w:val="00A43FD1"/>
    <w:rsid w:val="00A459D5"/>
    <w:rsid w:val="00A5166F"/>
    <w:rsid w:val="00A617C1"/>
    <w:rsid w:val="00A66D82"/>
    <w:rsid w:val="00A7461C"/>
    <w:rsid w:val="00A86EE9"/>
    <w:rsid w:val="00A87C29"/>
    <w:rsid w:val="00A87EC3"/>
    <w:rsid w:val="00AA0DC0"/>
    <w:rsid w:val="00AA34AB"/>
    <w:rsid w:val="00AC7EAD"/>
    <w:rsid w:val="00AD7EEA"/>
    <w:rsid w:val="00AE6317"/>
    <w:rsid w:val="00AE6AD8"/>
    <w:rsid w:val="00AF16C3"/>
    <w:rsid w:val="00B01E61"/>
    <w:rsid w:val="00B0290A"/>
    <w:rsid w:val="00B04BBA"/>
    <w:rsid w:val="00B066EB"/>
    <w:rsid w:val="00B1035F"/>
    <w:rsid w:val="00B10493"/>
    <w:rsid w:val="00B20D6D"/>
    <w:rsid w:val="00B22C23"/>
    <w:rsid w:val="00B237B3"/>
    <w:rsid w:val="00B24564"/>
    <w:rsid w:val="00B264D4"/>
    <w:rsid w:val="00B320A9"/>
    <w:rsid w:val="00B34916"/>
    <w:rsid w:val="00B37CDE"/>
    <w:rsid w:val="00B4700D"/>
    <w:rsid w:val="00B54A62"/>
    <w:rsid w:val="00B55265"/>
    <w:rsid w:val="00B63E6C"/>
    <w:rsid w:val="00B64C26"/>
    <w:rsid w:val="00B6690F"/>
    <w:rsid w:val="00B66942"/>
    <w:rsid w:val="00B7376A"/>
    <w:rsid w:val="00B836E4"/>
    <w:rsid w:val="00B87A2F"/>
    <w:rsid w:val="00BB2E3C"/>
    <w:rsid w:val="00BE0A44"/>
    <w:rsid w:val="00BE4DF5"/>
    <w:rsid w:val="00BF035D"/>
    <w:rsid w:val="00BF2342"/>
    <w:rsid w:val="00BF263C"/>
    <w:rsid w:val="00BF54B2"/>
    <w:rsid w:val="00C011A6"/>
    <w:rsid w:val="00C035B4"/>
    <w:rsid w:val="00C07FDA"/>
    <w:rsid w:val="00C33254"/>
    <w:rsid w:val="00C35968"/>
    <w:rsid w:val="00C54BCE"/>
    <w:rsid w:val="00C63BA5"/>
    <w:rsid w:val="00C6494D"/>
    <w:rsid w:val="00C67A10"/>
    <w:rsid w:val="00C84394"/>
    <w:rsid w:val="00C93CC0"/>
    <w:rsid w:val="00C9493A"/>
    <w:rsid w:val="00C952D3"/>
    <w:rsid w:val="00C95A5C"/>
    <w:rsid w:val="00CA788F"/>
    <w:rsid w:val="00CB11F3"/>
    <w:rsid w:val="00CB3D26"/>
    <w:rsid w:val="00CD01CF"/>
    <w:rsid w:val="00CD30DD"/>
    <w:rsid w:val="00CD336B"/>
    <w:rsid w:val="00CE061D"/>
    <w:rsid w:val="00CE1311"/>
    <w:rsid w:val="00CE61C1"/>
    <w:rsid w:val="00CE6982"/>
    <w:rsid w:val="00CE6F66"/>
    <w:rsid w:val="00CE7CEE"/>
    <w:rsid w:val="00D06229"/>
    <w:rsid w:val="00D06DC6"/>
    <w:rsid w:val="00D117BE"/>
    <w:rsid w:val="00D149A6"/>
    <w:rsid w:val="00D25A2A"/>
    <w:rsid w:val="00D320A1"/>
    <w:rsid w:val="00D338D4"/>
    <w:rsid w:val="00D4173F"/>
    <w:rsid w:val="00D4556F"/>
    <w:rsid w:val="00D45BE9"/>
    <w:rsid w:val="00D61FB2"/>
    <w:rsid w:val="00D6265E"/>
    <w:rsid w:val="00D62E6E"/>
    <w:rsid w:val="00D63B49"/>
    <w:rsid w:val="00D65AA9"/>
    <w:rsid w:val="00D70E36"/>
    <w:rsid w:val="00D73601"/>
    <w:rsid w:val="00D74C5B"/>
    <w:rsid w:val="00D82394"/>
    <w:rsid w:val="00D8504B"/>
    <w:rsid w:val="00DC7D52"/>
    <w:rsid w:val="00DE60E5"/>
    <w:rsid w:val="00DF4524"/>
    <w:rsid w:val="00E021EE"/>
    <w:rsid w:val="00E1019C"/>
    <w:rsid w:val="00E11C4B"/>
    <w:rsid w:val="00E14278"/>
    <w:rsid w:val="00E31779"/>
    <w:rsid w:val="00E356E5"/>
    <w:rsid w:val="00E3730B"/>
    <w:rsid w:val="00E427DE"/>
    <w:rsid w:val="00E43CD4"/>
    <w:rsid w:val="00E57658"/>
    <w:rsid w:val="00E6368D"/>
    <w:rsid w:val="00E701CA"/>
    <w:rsid w:val="00E81716"/>
    <w:rsid w:val="00E83691"/>
    <w:rsid w:val="00E8771B"/>
    <w:rsid w:val="00E87F39"/>
    <w:rsid w:val="00EA6064"/>
    <w:rsid w:val="00EB58E0"/>
    <w:rsid w:val="00EC188F"/>
    <w:rsid w:val="00EC1965"/>
    <w:rsid w:val="00EC644A"/>
    <w:rsid w:val="00EC7298"/>
    <w:rsid w:val="00ED0E51"/>
    <w:rsid w:val="00EE4847"/>
    <w:rsid w:val="00EF254B"/>
    <w:rsid w:val="00EF68A6"/>
    <w:rsid w:val="00EF74A8"/>
    <w:rsid w:val="00F01855"/>
    <w:rsid w:val="00F02DC7"/>
    <w:rsid w:val="00F12507"/>
    <w:rsid w:val="00F205BF"/>
    <w:rsid w:val="00F23B4E"/>
    <w:rsid w:val="00F311A2"/>
    <w:rsid w:val="00F35BDB"/>
    <w:rsid w:val="00F412E8"/>
    <w:rsid w:val="00F45516"/>
    <w:rsid w:val="00F5108C"/>
    <w:rsid w:val="00F5687B"/>
    <w:rsid w:val="00F63621"/>
    <w:rsid w:val="00F73949"/>
    <w:rsid w:val="00F76092"/>
    <w:rsid w:val="00F77DE0"/>
    <w:rsid w:val="00F8020D"/>
    <w:rsid w:val="00F8072C"/>
    <w:rsid w:val="00F83CB4"/>
    <w:rsid w:val="00F878A0"/>
    <w:rsid w:val="00FB2CA2"/>
    <w:rsid w:val="00FB4D36"/>
    <w:rsid w:val="00FC46FE"/>
    <w:rsid w:val="00FC574C"/>
    <w:rsid w:val="00FD7E3C"/>
    <w:rsid w:val="00FE6638"/>
    <w:rsid w:val="00FE67EB"/>
    <w:rsid w:val="00FF1EC5"/>
    <w:rsid w:val="00FF2491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783C-7FA1-4A89-AA76-2AF8BD2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paragraph" w:styleId="1">
    <w:name w:val="heading 1"/>
    <w:basedOn w:val="a"/>
    <w:link w:val="10"/>
    <w:uiPriority w:val="9"/>
    <w:qFormat/>
    <w:rsid w:val="008A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E3C"/>
  </w:style>
  <w:style w:type="paragraph" w:styleId="ad">
    <w:name w:val="footer"/>
    <w:basedOn w:val="a"/>
    <w:link w:val="ae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E3C"/>
  </w:style>
  <w:style w:type="paragraph" w:styleId="af">
    <w:name w:val="Balloon Text"/>
    <w:basedOn w:val="a"/>
    <w:link w:val="af0"/>
    <w:uiPriority w:val="99"/>
    <w:semiHidden/>
    <w:unhideWhenUsed/>
    <w:rsid w:val="0003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D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8770BB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00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29067e5dbe88132ca60788a0e68b108">
    <w:name w:val="e29067e5dbe88132ca60788a0e68b108"/>
    <w:basedOn w:val="a0"/>
    <w:rsid w:val="008A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supplier-results.html?regNumber=01693000075220000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20/view/protocol/protocol-main-info.html?regNumber=0169300007522000068&amp;protocolId=37455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9653-A8CB-40A7-A2EB-317D5767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Ивановна Макарова</dc:creator>
  <cp:lastModifiedBy>Мария Ивановна Макарова</cp:lastModifiedBy>
  <cp:revision>13</cp:revision>
  <cp:lastPrinted>2022-05-19T06:00:00Z</cp:lastPrinted>
  <dcterms:created xsi:type="dcterms:W3CDTF">2022-05-11T10:52:00Z</dcterms:created>
  <dcterms:modified xsi:type="dcterms:W3CDTF">2022-05-19T06:06:00Z</dcterms:modified>
</cp:coreProperties>
</file>