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03" w:rsidRPr="00362503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Приглашаем вступить в ряды ДНД </w:t>
      </w:r>
    </w:p>
    <w:p w:rsidR="00362503" w:rsidRPr="00362503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503" w:rsidRPr="00362503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503">
        <w:rPr>
          <w:rFonts w:ascii="Times New Roman" w:hAnsi="Times New Roman" w:cs="Times New Roman"/>
          <w:sz w:val="28"/>
          <w:szCs w:val="28"/>
        </w:rPr>
        <w:t>Отдел МВД России по Усть-Катавскому городскому округу приглашает граждан вступить в народную дружину</w:t>
      </w:r>
    </w:p>
    <w:p w:rsidR="00362503" w:rsidRPr="00362503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Усть-Катавского городского округа</w:t>
      </w:r>
      <w:r w:rsidR="00D61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Вас вступить в ряды добровольно-народной дружины. </w:t>
      </w:r>
    </w:p>
    <w:p w:rsidR="00362503" w:rsidRPr="00362503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BC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сотрудниками полиции члены ДНД осуществляют вечернее патрулирование улиц, участвуют в профилактических рейдах, оказывают помощь в обеспечении общественного порядка во время массовых мероприятий. </w:t>
      </w:r>
    </w:p>
    <w:p w:rsidR="00326DBC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02.04.2014 года №44-ФЗ</w:t>
      </w:r>
      <w:r w:rsidR="0032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участии граждан в охране общественного порядка" в дружину может вступить любой гражданин с 18 лет, способный по своим деловым и личным качествам исполнять обязанности народного дружинника, не имеющий непогашенной или неснятой судимости, не привлекавшийся в течение года к административной ответственности, не состоящий на учете по поводу психического заболевания и на учете у врача-нарколога. </w:t>
      </w:r>
    </w:p>
    <w:p w:rsidR="00326DBC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Дружиннику выдаются удостоверение и повязка. Продолжительность смены составляет 6 часов. Официально принятому гражданину в состав добровольной народной дружины будет осуществляться оплата из расчёта 200 рублей один час. </w:t>
      </w:r>
    </w:p>
    <w:p w:rsidR="00326DBC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желающие вступить в ряды добровольных народных дружин «Беркут», могут </w:t>
      </w:r>
      <w:r w:rsidR="00326DBC"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</w:t>
      </w: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 дружины по адресу: МКР-3, дом 12, 2 подъезд со стороны УКИТТ кабинет 7, либо позвонить по тел</w:t>
      </w:r>
      <w:r w:rsidR="00326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ефону 3-13-70 (</w:t>
      </w:r>
      <w:proofErr w:type="spellStart"/>
      <w:r w:rsidR="00326D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Шарабаров</w:t>
      </w:r>
      <w:proofErr w:type="spellEnd"/>
      <w:r w:rsidR="0032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Павел).</w:t>
      </w: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503" w:rsidRDefault="00362503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сознательных, ответственных граждан, которым небезразлично спокойствие и п</w:t>
      </w:r>
      <w:r w:rsidR="00326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на улицах родного города</w:t>
      </w:r>
      <w:r w:rsidRPr="0036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BCC" w:rsidRDefault="00770BCC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CC" w:rsidRDefault="00770BCC" w:rsidP="0036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CC" w:rsidRPr="00362503" w:rsidRDefault="00770BCC" w:rsidP="0077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5" type="#_x0000_t75" style="width:467.25pt;height:657pt">
            <v:imagedata r:id="rId5" o:title="листовка"/>
          </v:shape>
        </w:pict>
      </w:r>
      <w:bookmarkEnd w:id="0"/>
    </w:p>
    <w:p w:rsidR="00B446D6" w:rsidRPr="00362503" w:rsidRDefault="00B446D6" w:rsidP="0036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6D6" w:rsidRPr="0036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7F507EAD"/>
    <w:multiLevelType w:val="hybridMultilevel"/>
    <w:tmpl w:val="0C3CCADE"/>
    <w:lvl w:ilvl="0" w:tplc="63EA9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4A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2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E6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81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D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EB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E6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3"/>
    <w:rsid w:val="00326DBC"/>
    <w:rsid w:val="00362503"/>
    <w:rsid w:val="00770BCC"/>
    <w:rsid w:val="00B446D6"/>
    <w:rsid w:val="00D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5A18-4440-4D88-811F-52980B7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2503"/>
    <w:rPr>
      <w:i/>
      <w:iCs/>
    </w:rPr>
  </w:style>
  <w:style w:type="paragraph" w:styleId="a4">
    <w:name w:val="List Paragraph"/>
    <w:basedOn w:val="a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2022-06-08T05:06:00Z</dcterms:created>
  <dcterms:modified xsi:type="dcterms:W3CDTF">2022-06-08T05:23:00Z</dcterms:modified>
</cp:coreProperties>
</file>