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82" w:rsidRDefault="00DF4082" w:rsidP="00DF4082">
      <w:pPr>
        <w:ind w:firstLine="709"/>
        <w:jc w:val="both"/>
        <w:rPr>
          <w:sz w:val="28"/>
          <w:szCs w:val="28"/>
        </w:rPr>
      </w:pPr>
      <w:r w:rsidRPr="00DF4082">
        <w:rPr>
          <w:sz w:val="28"/>
          <w:szCs w:val="28"/>
        </w:rPr>
        <w:t xml:space="preserve">В связи с распространением в средствах массовой информации, сети Интернет и социальных сетях призывов к участию в несанкционированных акциях 23 января 2021 года официально предупреждаем, что за подобные призывы и участие в таких мероприятиях предусмотрена ответственность в соответствии с законом. </w:t>
      </w:r>
    </w:p>
    <w:p w:rsidR="00DF4082" w:rsidRDefault="00DF4082" w:rsidP="00DF4082">
      <w:pPr>
        <w:ind w:firstLine="709"/>
        <w:jc w:val="both"/>
        <w:rPr>
          <w:sz w:val="28"/>
          <w:szCs w:val="28"/>
        </w:rPr>
      </w:pPr>
      <w:r w:rsidRPr="00DF4082">
        <w:rPr>
          <w:sz w:val="28"/>
          <w:szCs w:val="28"/>
        </w:rPr>
        <w:t xml:space="preserve">Попытки провести несогласованное публичное мероприятие, а также любые провокационные действия со стороны их участников будут расцениваться как угроза общественному порядку и немедленно пресекаться. </w:t>
      </w:r>
    </w:p>
    <w:p w:rsidR="00DF4082" w:rsidRDefault="00DF4082" w:rsidP="00DF4082">
      <w:pPr>
        <w:ind w:firstLine="709"/>
        <w:jc w:val="both"/>
        <w:rPr>
          <w:sz w:val="28"/>
          <w:szCs w:val="28"/>
        </w:rPr>
      </w:pPr>
      <w:r w:rsidRPr="00DF4082">
        <w:rPr>
          <w:sz w:val="28"/>
          <w:szCs w:val="28"/>
        </w:rPr>
        <w:t xml:space="preserve">Правоохранительные органы будут незамедлительно реагировать на правонарушения и предпримут все необходимые меры для обеспечения правопорядка. Правонарушители будут привлекаться к предусмотренной законом ответственности. </w:t>
      </w:r>
    </w:p>
    <w:p w:rsidR="00947EA0" w:rsidRDefault="00DF4082" w:rsidP="00DF4082">
      <w:pPr>
        <w:ind w:firstLine="709"/>
        <w:jc w:val="both"/>
        <w:rPr>
          <w:sz w:val="28"/>
          <w:szCs w:val="28"/>
        </w:rPr>
      </w:pPr>
      <w:r w:rsidRPr="00DF4082">
        <w:rPr>
          <w:sz w:val="28"/>
          <w:szCs w:val="28"/>
        </w:rPr>
        <w:t>Полиция призывает граждан не поддаваться на провокации, не принимать участия в несогласованных публичных мероприятиях, а также соблюдать законные требования сотрудников правоохранительных органов.</w:t>
      </w:r>
    </w:p>
    <w:p w:rsidR="00BD1D3C" w:rsidRDefault="00BD1D3C" w:rsidP="00DF4082">
      <w:pPr>
        <w:ind w:firstLine="709"/>
        <w:jc w:val="both"/>
        <w:rPr>
          <w:sz w:val="28"/>
          <w:szCs w:val="28"/>
        </w:rPr>
      </w:pPr>
    </w:p>
    <w:p w:rsidR="00BD1D3C" w:rsidRPr="00DF4082" w:rsidRDefault="00BD1D3C" w:rsidP="00BD1D3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1400" cy="4584700"/>
            <wp:effectExtent l="19050" t="0" r="0" b="0"/>
            <wp:docPr id="12" name="Рисунок 12" descr="E:\Фото\картинки\Поли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Фото\картинки\Полиц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58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1D3C" w:rsidRPr="00DF4082" w:rsidSect="00DF40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F4082"/>
    <w:rsid w:val="00477A7B"/>
    <w:rsid w:val="00656967"/>
    <w:rsid w:val="00947EA0"/>
    <w:rsid w:val="00BD1D3C"/>
    <w:rsid w:val="00DF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D1D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2021-01-19T09:19:00Z</dcterms:created>
  <dcterms:modified xsi:type="dcterms:W3CDTF">2021-01-19T09:24:00Z</dcterms:modified>
</cp:coreProperties>
</file>