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B0" w:rsidRPr="00420BD5" w:rsidRDefault="00A06DB0" w:rsidP="00420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профилактической акции «Мотоциклист» </w:t>
      </w:r>
    </w:p>
    <w:p w:rsidR="00A06DB0" w:rsidRPr="00420BD5" w:rsidRDefault="00A06DB0" w:rsidP="00420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DB0" w:rsidRPr="00420BD5" w:rsidRDefault="00A06DB0" w:rsidP="00420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04 июня по 06 июня текущего года на территории </w:t>
      </w:r>
      <w:r w:rsidR="00661C11" w:rsidRPr="0042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2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Усть-Катавского городского округа сотрудниками Госавтоинспекции была проведена профилактическая акция «Мотоциклист». </w:t>
      </w:r>
    </w:p>
    <w:p w:rsidR="0017594B" w:rsidRPr="00420BD5" w:rsidRDefault="0017594B" w:rsidP="00420BD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0BD5">
        <w:rPr>
          <w:color w:val="000000" w:themeColor="text1"/>
          <w:sz w:val="28"/>
          <w:szCs w:val="28"/>
        </w:rPr>
        <w:t>Цель данного мероприятия - предупреждение дорожно-транспортных происшествий, снижение тяжести их последствий, пресечения нарушений Правил дорожного движения води</w:t>
      </w:r>
      <w:r w:rsidR="00FE3078">
        <w:rPr>
          <w:color w:val="000000" w:themeColor="text1"/>
          <w:sz w:val="28"/>
          <w:szCs w:val="28"/>
        </w:rPr>
        <w:t>телями мототранспортных средств</w:t>
      </w:r>
      <w:r w:rsidR="00420BD5">
        <w:rPr>
          <w:color w:val="000000" w:themeColor="text1"/>
          <w:sz w:val="28"/>
          <w:szCs w:val="28"/>
        </w:rPr>
        <w:t>.</w:t>
      </w:r>
      <w:r w:rsidRPr="00420BD5">
        <w:rPr>
          <w:color w:val="000000" w:themeColor="text1"/>
          <w:sz w:val="28"/>
          <w:szCs w:val="28"/>
        </w:rPr>
        <w:t xml:space="preserve"> </w:t>
      </w:r>
    </w:p>
    <w:p w:rsidR="00420BD5" w:rsidRDefault="00420BD5" w:rsidP="00420B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="0017594B" w:rsidRPr="00420BD5">
        <w:rPr>
          <w:b w:val="0"/>
          <w:color w:val="000000" w:themeColor="text1"/>
          <w:sz w:val="28"/>
          <w:szCs w:val="28"/>
        </w:rPr>
        <w:t xml:space="preserve">За время проведения акции сотрудниками ГИБДД ОМВД России по Усть-Катавскому городскому округу </w:t>
      </w:r>
      <w:r w:rsidR="00E546D8" w:rsidRPr="00420BD5">
        <w:rPr>
          <w:b w:val="0"/>
          <w:sz w:val="28"/>
          <w:szCs w:val="28"/>
        </w:rPr>
        <w:t xml:space="preserve">выявлено 3 нарушения ПДД, допущенных водителями мототранспортных </w:t>
      </w:r>
      <w:r w:rsidR="00DB3AF0" w:rsidRPr="00420BD5">
        <w:rPr>
          <w:b w:val="0"/>
          <w:sz w:val="28"/>
          <w:szCs w:val="28"/>
        </w:rPr>
        <w:t>средств, из</w:t>
      </w:r>
      <w:r w:rsidR="00FE3078">
        <w:rPr>
          <w:b w:val="0"/>
          <w:sz w:val="28"/>
          <w:szCs w:val="28"/>
        </w:rPr>
        <w:t xml:space="preserve"> них 1– по статье</w:t>
      </w:r>
      <w:r w:rsidR="00E546D8" w:rsidRPr="00420BD5">
        <w:rPr>
          <w:b w:val="0"/>
          <w:sz w:val="28"/>
          <w:szCs w:val="28"/>
        </w:rPr>
        <w:t xml:space="preserve"> 12.7 КоАП РФ (управление транспортным средством водителем, не имеющим права управления транспортным средством), </w:t>
      </w:r>
      <w:r w:rsidR="00DB3AF0" w:rsidRPr="00420BD5">
        <w:rPr>
          <w:b w:val="0"/>
          <w:sz w:val="28"/>
          <w:szCs w:val="28"/>
        </w:rPr>
        <w:t>1 – по статье 12.37 КоАП РФ (</w:t>
      </w:r>
      <w:r w:rsidR="00E546D8" w:rsidRPr="00420BD5">
        <w:rPr>
          <w:b w:val="0"/>
          <w:sz w:val="28"/>
          <w:szCs w:val="28"/>
        </w:rPr>
        <w:t>управление транспортным средством без обязательного страхования своей гражданской ответственности</w:t>
      </w:r>
      <w:r w:rsidR="00DB3AF0" w:rsidRPr="00420BD5">
        <w:rPr>
          <w:b w:val="0"/>
          <w:sz w:val="28"/>
          <w:szCs w:val="28"/>
        </w:rPr>
        <w:t>),</w:t>
      </w:r>
      <w:r w:rsidR="00E546D8" w:rsidRPr="00420BD5">
        <w:rPr>
          <w:b w:val="0"/>
          <w:sz w:val="28"/>
          <w:szCs w:val="28"/>
        </w:rPr>
        <w:t xml:space="preserve"> </w:t>
      </w:r>
      <w:r w:rsidR="00DB3AF0" w:rsidRPr="00420BD5">
        <w:rPr>
          <w:b w:val="0"/>
          <w:sz w:val="28"/>
          <w:szCs w:val="28"/>
        </w:rPr>
        <w:t>1</w:t>
      </w:r>
      <w:r w:rsidR="00E546D8" w:rsidRPr="00420BD5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по статье 12.1 КоАП РФ (</w:t>
      </w:r>
      <w:r w:rsidR="00DB3AF0" w:rsidRPr="00420BD5">
        <w:rPr>
          <w:b w:val="0"/>
          <w:sz w:val="28"/>
          <w:szCs w:val="28"/>
        </w:rPr>
        <w:t>управление транспортным средством, не зарегистрированном в установленном порядке</w:t>
      </w:r>
      <w:r>
        <w:rPr>
          <w:b w:val="0"/>
          <w:sz w:val="28"/>
          <w:szCs w:val="28"/>
        </w:rPr>
        <w:t>),</w:t>
      </w:r>
      <w:r w:rsidR="00661C11" w:rsidRPr="00420BD5">
        <w:rPr>
          <w:b w:val="0"/>
          <w:sz w:val="28"/>
          <w:szCs w:val="28"/>
        </w:rPr>
        <w:t xml:space="preserve"> </w:t>
      </w:r>
      <w:r w:rsidRPr="00420BD5">
        <w:rPr>
          <w:b w:val="0"/>
          <w:sz w:val="28"/>
          <w:szCs w:val="28"/>
        </w:rPr>
        <w:t>проведены беседы с каждым водителем</w:t>
      </w:r>
      <w:r>
        <w:rPr>
          <w:b w:val="0"/>
          <w:sz w:val="28"/>
          <w:szCs w:val="28"/>
        </w:rPr>
        <w:t>.</w:t>
      </w:r>
    </w:p>
    <w:p w:rsidR="00661C11" w:rsidRPr="00420BD5" w:rsidRDefault="00661C11" w:rsidP="00420BD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20BD5">
        <w:rPr>
          <w:b w:val="0"/>
          <w:sz w:val="28"/>
          <w:szCs w:val="28"/>
        </w:rPr>
        <w:t xml:space="preserve">       Стражами порядка также проведена разъяснительная работа среди несовершеннолетних, направленная на предупреждение краж и угонов мототранспорта, управления транспортным средством в состоянии опьянения, без документов, предусмотренных Правилами дорожного движения.</w:t>
      </w:r>
    </w:p>
    <w:p w:rsidR="00661C11" w:rsidRPr="00420BD5" w:rsidRDefault="00661C11" w:rsidP="0042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Госавтоинспекция напоминает, что </w:t>
      </w:r>
      <w:r w:rsidRPr="0042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мотоциклист</w:t>
      </w:r>
      <w:r w:rsidRPr="0042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- полноправные участники дорожного движения. </w:t>
      </w:r>
      <w:r w:rsidRPr="0042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Мотоциклист</w:t>
      </w:r>
      <w:r w:rsidRPr="0042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сам понимать, что подвержен серьёзному риску, и поэтому должен действовать максимально осторожно, всегда использовать мотошлемы и строго соблюдая ПДД. Необходимо постоянно оценивать обстановку, особенно при обгоне и опережении, быть внимательным при проезде перекрёстков, не допускать резких манёвров, к которым могут быть не готовы другие участники дорожного движения. Водителю </w:t>
      </w:r>
      <w:proofErr w:type="spellStart"/>
      <w:r w:rsidRPr="0042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Pr="0042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важно быть заметным на дороге – для этого на транспортном средстве всегда должна быть включена фара. Пренебрежение этими требованиями может привести к непоправимым последствиям.</w:t>
      </w:r>
    </w:p>
    <w:p w:rsidR="00661C11" w:rsidRPr="00420BD5" w:rsidRDefault="00BD5A1D" w:rsidP="00BD5A1D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5A1D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381500" cy="5841999"/>
            <wp:effectExtent l="0" t="0" r="0" b="6985"/>
            <wp:docPr id="1" name="Рисунок 1" descr="I:\Фото\2021\ГИБДД\Акция Мотоцик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2021\ГИБДД\Акция Мотоциклист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42" cy="584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594B" w:rsidRPr="00420BD5" w:rsidRDefault="0017594B" w:rsidP="00420BD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sectPr w:rsidR="0017594B" w:rsidRPr="0042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7"/>
    <w:rsid w:val="0017594B"/>
    <w:rsid w:val="00420BD5"/>
    <w:rsid w:val="00605B3E"/>
    <w:rsid w:val="00661C11"/>
    <w:rsid w:val="006E19C7"/>
    <w:rsid w:val="009124AA"/>
    <w:rsid w:val="00A06209"/>
    <w:rsid w:val="00A06DB0"/>
    <w:rsid w:val="00BD5A1D"/>
    <w:rsid w:val="00DB3AF0"/>
    <w:rsid w:val="00E546D8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A86E-0AB9-463C-9782-52E1310A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19C7"/>
    <w:rPr>
      <w:i/>
      <w:iCs/>
    </w:rPr>
  </w:style>
  <w:style w:type="paragraph" w:styleId="a4">
    <w:name w:val="Normal (Web)"/>
    <w:basedOn w:val="a"/>
    <w:uiPriority w:val="99"/>
    <w:semiHidden/>
    <w:unhideWhenUsed/>
    <w:rsid w:val="0017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B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2021-06-04T05:20:00Z</dcterms:created>
  <dcterms:modified xsi:type="dcterms:W3CDTF">2021-06-07T12:51:00Z</dcterms:modified>
</cp:coreProperties>
</file>