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F0" w:rsidRPr="00E563F0" w:rsidRDefault="00E563F0" w:rsidP="00E5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3F0">
        <w:rPr>
          <w:rFonts w:ascii="Times New Roman" w:hAnsi="Times New Roman" w:cs="Times New Roman"/>
          <w:b/>
          <w:sz w:val="28"/>
          <w:szCs w:val="28"/>
        </w:rPr>
        <w:t>Полицейские Челябинской области проводят конкурс творческих работ, посвященный XXXV Мемориалу В.Т. Масленникова.</w:t>
      </w:r>
    </w:p>
    <w:p w:rsidR="00E563F0" w:rsidRDefault="00E563F0" w:rsidP="00E5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br/>
      </w:r>
      <w:r w:rsidRPr="00E563F0">
        <w:rPr>
          <w:rFonts w:ascii="Times New Roman" w:hAnsi="Times New Roman" w:cs="Times New Roman"/>
          <w:sz w:val="28"/>
          <w:szCs w:val="28"/>
        </w:rPr>
        <w:br/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63F0">
        <w:rPr>
          <w:rFonts w:ascii="Times New Roman" w:hAnsi="Times New Roman" w:cs="Times New Roman"/>
          <w:sz w:val="28"/>
          <w:szCs w:val="28"/>
        </w:rPr>
        <w:t>Данный конкурс проводится ежегодно и посвящается памяти сотрудников органов внутренних дел Челябинской области, погибших при выполнении служебных обязанностей.</w:t>
      </w:r>
    </w:p>
    <w:p w:rsidR="00E563F0" w:rsidRDefault="00E563F0" w:rsidP="00E5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F0" w:rsidRDefault="00E563F0" w:rsidP="00E5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Темы конкурса: </w:t>
      </w:r>
    </w:p>
    <w:p w:rsidR="00E563F0" w:rsidRPr="00E563F0" w:rsidRDefault="00E563F0" w:rsidP="00E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>Гражданственность и патриотизм</w:t>
      </w:r>
    </w:p>
    <w:p w:rsidR="00E563F0" w:rsidRDefault="00E563F0" w:rsidP="00E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«Полицейский - звучит гордо» </w:t>
      </w:r>
    </w:p>
    <w:p w:rsidR="00E563F0" w:rsidRDefault="00E563F0" w:rsidP="00E563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Спорт в жизни сотрудников органов внутренних дел. </w:t>
      </w:r>
    </w:p>
    <w:p w:rsidR="00E563F0" w:rsidRDefault="00E563F0" w:rsidP="00E563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br/>
        <w:t xml:space="preserve">Номинации: </w:t>
      </w:r>
    </w:p>
    <w:p w:rsidR="00E563F0" w:rsidRDefault="00E563F0" w:rsidP="00E56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Детский рисунок </w:t>
      </w:r>
    </w:p>
    <w:p w:rsidR="00E563F0" w:rsidRDefault="00E563F0" w:rsidP="00E563F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>Рисунки могут быть подготовлены с использованием различных материалов для художественного творчества, на листе не менее А3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3F0">
        <w:rPr>
          <w:rFonts w:ascii="Times New Roman" w:hAnsi="Times New Roman" w:cs="Times New Roman"/>
          <w:sz w:val="28"/>
          <w:szCs w:val="28"/>
        </w:rPr>
        <w:t xml:space="preserve"> </w:t>
      </w:r>
      <w:r w:rsidRPr="00E563F0">
        <w:rPr>
          <w:rFonts w:ascii="Times New Roman" w:hAnsi="Times New Roman" w:cs="Times New Roman"/>
          <w:sz w:val="28"/>
          <w:szCs w:val="28"/>
        </w:rPr>
        <w:br/>
        <w:t xml:space="preserve">Возрастные группы от 4 до 18 лет. </w:t>
      </w:r>
    </w:p>
    <w:p w:rsidR="00E563F0" w:rsidRDefault="00E563F0" w:rsidP="00E56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Литературное творчество 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Конкурсные работы в виде поэтических или прозаических произведений, роман, повесть, рассказ, эссе, поэма, стихотворение, песня и др. </w:t>
      </w:r>
      <w:r w:rsidRPr="00E563F0">
        <w:rPr>
          <w:rFonts w:ascii="Times New Roman" w:hAnsi="Times New Roman" w:cs="Times New Roman"/>
          <w:sz w:val="28"/>
          <w:szCs w:val="28"/>
        </w:rPr>
        <w:br/>
        <w:t xml:space="preserve">Возрастная группа с 14 лет. </w:t>
      </w:r>
    </w:p>
    <w:p w:rsidR="00E563F0" w:rsidRDefault="00E563F0" w:rsidP="00E56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Фотоматериалы представляются отдельными фотографиями размером 20*30 см. в цветном или черно-белом изображении. 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Возрастная группа от 4 до 18 лет. </w:t>
      </w:r>
    </w:p>
    <w:p w:rsidR="00E563F0" w:rsidRPr="00E563F0" w:rsidRDefault="00E563F0" w:rsidP="00E56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 xml:space="preserve">Видеоролики 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>Видеоролики снятые</w:t>
      </w:r>
      <w:r>
        <w:rPr>
          <w:rFonts w:ascii="Times New Roman" w:hAnsi="Times New Roman" w:cs="Times New Roman"/>
          <w:sz w:val="28"/>
          <w:szCs w:val="28"/>
        </w:rPr>
        <w:t xml:space="preserve"> (созданные)</w:t>
      </w:r>
      <w:r w:rsidRPr="00E563F0">
        <w:rPr>
          <w:rFonts w:ascii="Times New Roman" w:hAnsi="Times New Roman" w:cs="Times New Roman"/>
          <w:sz w:val="28"/>
          <w:szCs w:val="28"/>
        </w:rPr>
        <w:t xml:space="preserve"> любыми доступными средствами, соответствующие тематике конкурса, продолжительностью не более 3 минут в формате видео DVD, MPEG4. 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>Возрастные группы от 4 до 18 лет.</w:t>
      </w:r>
    </w:p>
    <w:p w:rsid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br/>
      </w:r>
      <w:r w:rsidRPr="00E563F0">
        <w:rPr>
          <w:rFonts w:ascii="Times New Roman" w:hAnsi="Times New Roman" w:cs="Times New Roman"/>
          <w:sz w:val="28"/>
          <w:szCs w:val="28"/>
        </w:rPr>
        <w:br/>
        <w:t xml:space="preserve">Принять участие может любой желающий. </w:t>
      </w:r>
    </w:p>
    <w:p w:rsidR="00E563F0" w:rsidRPr="00E563F0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63F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или работы на рассмотрение конкурсной комиссией принимаются по адресу: г. Усть-Катав, ул. Строителей, </w:t>
      </w:r>
      <w:proofErr w:type="gramStart"/>
      <w:r w:rsidRPr="00E563F0">
        <w:rPr>
          <w:rFonts w:ascii="Times New Roman" w:hAnsi="Times New Roman" w:cs="Times New Roman"/>
          <w:sz w:val="28"/>
          <w:szCs w:val="28"/>
        </w:rPr>
        <w:t>1,каб</w:t>
      </w:r>
      <w:proofErr w:type="gramEnd"/>
      <w:r w:rsidRPr="00E563F0">
        <w:rPr>
          <w:rFonts w:ascii="Times New Roman" w:hAnsi="Times New Roman" w:cs="Times New Roman"/>
          <w:sz w:val="28"/>
          <w:szCs w:val="28"/>
        </w:rPr>
        <w:t>. № 30</w:t>
      </w:r>
    </w:p>
    <w:p w:rsidR="00B55C4B" w:rsidRDefault="00E563F0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3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563F0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E563F0">
        <w:rPr>
          <w:rFonts w:ascii="Times New Roman" w:hAnsi="Times New Roman" w:cs="Times New Roman"/>
          <w:sz w:val="28"/>
          <w:szCs w:val="28"/>
        </w:rPr>
        <w:t xml:space="preserve"> 3-13-70</w:t>
      </w:r>
      <w:r w:rsidRPr="00E563F0">
        <w:rPr>
          <w:rFonts w:ascii="Times New Roman" w:hAnsi="Times New Roman" w:cs="Times New Roman"/>
          <w:sz w:val="28"/>
          <w:szCs w:val="28"/>
        </w:rPr>
        <w:t>)</w:t>
      </w:r>
      <w:r w:rsidRPr="00E5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8C" w:rsidRPr="00E563F0" w:rsidRDefault="008B0AF6" w:rsidP="00E5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2828925"/>
            <wp:effectExtent l="0" t="0" r="9525" b="9525"/>
            <wp:docPr id="2" name="Рисунок 2" descr="I:\Фото\картинки\0t1wVmRiO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\картинки\0t1wVmRiO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28C" w:rsidRPr="00E5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D3D8A"/>
    <w:multiLevelType w:val="hybridMultilevel"/>
    <w:tmpl w:val="39A4C038"/>
    <w:lvl w:ilvl="0" w:tplc="745453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0F5BC7"/>
    <w:multiLevelType w:val="hybridMultilevel"/>
    <w:tmpl w:val="B1D4BC96"/>
    <w:lvl w:ilvl="0" w:tplc="C9E85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0"/>
    <w:rsid w:val="0069528C"/>
    <w:rsid w:val="008B0AF6"/>
    <w:rsid w:val="00B55C4B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C3DD-CD47-4D42-8D63-75E3C064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2021-05-27T10:40:00Z</dcterms:created>
  <dcterms:modified xsi:type="dcterms:W3CDTF">2021-05-27T10:04:00Z</dcterms:modified>
</cp:coreProperties>
</file>