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D3" w:rsidRDefault="00E779D3" w:rsidP="00E779D3">
      <w:pPr>
        <w:jc w:val="center"/>
      </w:pPr>
    </w:p>
    <w:p w:rsidR="00E779D3" w:rsidRDefault="00E779D3" w:rsidP="00E779D3">
      <w:pPr>
        <w:jc w:val="center"/>
      </w:pPr>
    </w:p>
    <w:p w:rsidR="00E779D3" w:rsidRDefault="004370AA" w:rsidP="00E779D3">
      <w:pPr>
        <w:jc w:val="center"/>
      </w:pPr>
      <w:r>
        <w:rPr>
          <w:noProof/>
        </w:rPr>
        <w:drawing>
          <wp:inline distT="0" distB="0" distL="0" distR="0">
            <wp:extent cx="1343660" cy="1591945"/>
            <wp:effectExtent l="19050" t="0" r="889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9D3" w:rsidRDefault="00E779D3" w:rsidP="00E779D3">
      <w:pPr>
        <w:jc w:val="center"/>
      </w:pPr>
    </w:p>
    <w:p w:rsidR="00E779D3" w:rsidRDefault="00E779D3" w:rsidP="00E779D3">
      <w:pPr>
        <w:jc w:val="center"/>
        <w:rPr>
          <w:sz w:val="28"/>
          <w:szCs w:val="28"/>
        </w:rPr>
      </w:pPr>
    </w:p>
    <w:p w:rsidR="00E779D3" w:rsidRDefault="00E779D3" w:rsidP="00E779D3">
      <w:pPr>
        <w:jc w:val="center"/>
        <w:rPr>
          <w:sz w:val="28"/>
          <w:szCs w:val="28"/>
        </w:rPr>
      </w:pPr>
    </w:p>
    <w:p w:rsidR="00E779D3" w:rsidRDefault="00E779D3" w:rsidP="00E779D3">
      <w:pPr>
        <w:jc w:val="center"/>
        <w:rPr>
          <w:sz w:val="28"/>
          <w:szCs w:val="28"/>
        </w:rPr>
      </w:pPr>
    </w:p>
    <w:p w:rsidR="00E779D3" w:rsidRPr="008E648E" w:rsidRDefault="008E648E" w:rsidP="00E779D3">
      <w:pPr>
        <w:jc w:val="center"/>
        <w:rPr>
          <w:shadow/>
          <w:sz w:val="72"/>
          <w:szCs w:val="72"/>
        </w:rPr>
      </w:pPr>
      <w:r w:rsidRPr="008E648E">
        <w:rPr>
          <w:b/>
          <w:shadow/>
          <w:sz w:val="72"/>
          <w:szCs w:val="72"/>
        </w:rPr>
        <w:t>БЮДЖЕТ ДЛЯ ГРАЖДАН</w:t>
      </w:r>
      <w:r w:rsidRPr="008E648E">
        <w:rPr>
          <w:shadow/>
          <w:sz w:val="72"/>
          <w:szCs w:val="72"/>
        </w:rPr>
        <w:t xml:space="preserve"> </w:t>
      </w:r>
    </w:p>
    <w:p w:rsidR="00E779D3" w:rsidRPr="008E648E" w:rsidRDefault="00E779D3" w:rsidP="00E779D3">
      <w:pPr>
        <w:jc w:val="center"/>
        <w:rPr>
          <w:sz w:val="72"/>
          <w:szCs w:val="72"/>
        </w:rPr>
      </w:pPr>
    </w:p>
    <w:p w:rsidR="00E779D3" w:rsidRDefault="00E779D3" w:rsidP="00E779D3">
      <w:pPr>
        <w:jc w:val="center"/>
        <w:rPr>
          <w:sz w:val="28"/>
          <w:szCs w:val="28"/>
        </w:rPr>
      </w:pPr>
    </w:p>
    <w:p w:rsidR="00E779D3" w:rsidRDefault="00E779D3" w:rsidP="00E779D3">
      <w:pPr>
        <w:jc w:val="center"/>
        <w:rPr>
          <w:sz w:val="28"/>
          <w:szCs w:val="28"/>
        </w:rPr>
      </w:pPr>
    </w:p>
    <w:p w:rsidR="00E779D3" w:rsidRPr="008E648E" w:rsidRDefault="00E779D3" w:rsidP="00E779D3">
      <w:pPr>
        <w:spacing w:line="360" w:lineRule="auto"/>
        <w:jc w:val="center"/>
        <w:rPr>
          <w:b/>
          <w:sz w:val="40"/>
          <w:szCs w:val="40"/>
        </w:rPr>
      </w:pPr>
      <w:r w:rsidRPr="008E648E">
        <w:rPr>
          <w:b/>
          <w:sz w:val="40"/>
          <w:szCs w:val="40"/>
        </w:rPr>
        <w:t>ОСНОВНЫЕ ИТОГИ ИСПОЛНЕНИЯ БЮДЖЕТА УСТЬ-КАТАВСКОГО ГОРОДСКОГО ОКРУГА</w:t>
      </w:r>
    </w:p>
    <w:p w:rsidR="00AC7EB7" w:rsidRPr="008E648E" w:rsidRDefault="00AC7EB7" w:rsidP="00E779D3">
      <w:pPr>
        <w:spacing w:line="360" w:lineRule="auto"/>
        <w:jc w:val="center"/>
        <w:rPr>
          <w:b/>
          <w:sz w:val="40"/>
          <w:szCs w:val="40"/>
        </w:rPr>
      </w:pPr>
      <w:r w:rsidRPr="008E648E">
        <w:rPr>
          <w:b/>
          <w:sz w:val="40"/>
          <w:szCs w:val="40"/>
        </w:rPr>
        <w:t>за 201</w:t>
      </w:r>
      <w:r w:rsidR="00323E9A">
        <w:rPr>
          <w:b/>
          <w:sz w:val="40"/>
          <w:szCs w:val="40"/>
        </w:rPr>
        <w:t>8</w:t>
      </w:r>
      <w:r w:rsidRPr="008E648E">
        <w:rPr>
          <w:b/>
          <w:sz w:val="40"/>
          <w:szCs w:val="40"/>
        </w:rPr>
        <w:t xml:space="preserve"> год</w:t>
      </w:r>
    </w:p>
    <w:p w:rsidR="00E779D3" w:rsidRDefault="00E779D3" w:rsidP="00E779D3">
      <w:pPr>
        <w:jc w:val="center"/>
        <w:rPr>
          <w:sz w:val="28"/>
          <w:szCs w:val="28"/>
        </w:rPr>
      </w:pPr>
    </w:p>
    <w:p w:rsidR="00E779D3" w:rsidRDefault="00E779D3" w:rsidP="00E779D3">
      <w:pPr>
        <w:jc w:val="center"/>
        <w:rPr>
          <w:sz w:val="28"/>
          <w:szCs w:val="28"/>
        </w:rPr>
      </w:pPr>
    </w:p>
    <w:p w:rsidR="00E779D3" w:rsidRDefault="00E779D3" w:rsidP="00E779D3">
      <w:pPr>
        <w:jc w:val="center"/>
        <w:rPr>
          <w:sz w:val="28"/>
          <w:szCs w:val="28"/>
        </w:rPr>
      </w:pPr>
    </w:p>
    <w:p w:rsidR="00E779D3" w:rsidRDefault="00E779D3" w:rsidP="00E779D3">
      <w:pPr>
        <w:jc w:val="center"/>
        <w:rPr>
          <w:sz w:val="28"/>
          <w:szCs w:val="28"/>
        </w:rPr>
      </w:pPr>
    </w:p>
    <w:p w:rsidR="00E779D3" w:rsidRDefault="00E779D3" w:rsidP="00E779D3">
      <w:pPr>
        <w:jc w:val="center"/>
        <w:rPr>
          <w:sz w:val="28"/>
          <w:szCs w:val="28"/>
        </w:rPr>
      </w:pPr>
    </w:p>
    <w:p w:rsidR="00E779D3" w:rsidRDefault="00E779D3" w:rsidP="00E779D3">
      <w:pPr>
        <w:jc w:val="center"/>
        <w:rPr>
          <w:b/>
          <w:i/>
          <w:sz w:val="36"/>
          <w:szCs w:val="36"/>
        </w:rPr>
      </w:pPr>
    </w:p>
    <w:p w:rsidR="00E779D3" w:rsidRDefault="00E779D3" w:rsidP="00E779D3">
      <w:pPr>
        <w:jc w:val="center"/>
        <w:rPr>
          <w:b/>
          <w:i/>
          <w:sz w:val="36"/>
          <w:szCs w:val="36"/>
        </w:rPr>
      </w:pPr>
    </w:p>
    <w:p w:rsidR="00E779D3" w:rsidRDefault="00E779D3" w:rsidP="00E779D3">
      <w:pPr>
        <w:jc w:val="center"/>
        <w:rPr>
          <w:b/>
          <w:i/>
          <w:sz w:val="36"/>
          <w:szCs w:val="36"/>
        </w:rPr>
      </w:pPr>
    </w:p>
    <w:p w:rsidR="008E648E" w:rsidRDefault="008E648E" w:rsidP="00E779D3">
      <w:pPr>
        <w:jc w:val="center"/>
        <w:rPr>
          <w:b/>
          <w:i/>
          <w:sz w:val="36"/>
          <w:szCs w:val="36"/>
        </w:rPr>
      </w:pPr>
    </w:p>
    <w:p w:rsidR="008E648E" w:rsidRDefault="008E648E" w:rsidP="00E779D3">
      <w:pPr>
        <w:jc w:val="center"/>
        <w:rPr>
          <w:b/>
          <w:i/>
          <w:sz w:val="36"/>
          <w:szCs w:val="36"/>
        </w:rPr>
      </w:pPr>
    </w:p>
    <w:p w:rsidR="008E648E" w:rsidRDefault="008E648E" w:rsidP="00E779D3">
      <w:pPr>
        <w:jc w:val="center"/>
        <w:rPr>
          <w:b/>
          <w:i/>
          <w:sz w:val="36"/>
          <w:szCs w:val="36"/>
        </w:rPr>
      </w:pPr>
    </w:p>
    <w:p w:rsidR="008E648E" w:rsidRDefault="008E648E" w:rsidP="00E779D3">
      <w:pPr>
        <w:jc w:val="center"/>
        <w:rPr>
          <w:b/>
          <w:i/>
          <w:sz w:val="36"/>
          <w:szCs w:val="36"/>
        </w:rPr>
      </w:pPr>
    </w:p>
    <w:p w:rsidR="00E779D3" w:rsidRDefault="00E779D3" w:rsidP="00E779D3">
      <w:pPr>
        <w:jc w:val="center"/>
        <w:rPr>
          <w:b/>
          <w:i/>
          <w:sz w:val="36"/>
          <w:szCs w:val="36"/>
        </w:rPr>
      </w:pPr>
    </w:p>
    <w:p w:rsidR="008E648E" w:rsidRDefault="008E648E" w:rsidP="00E779D3">
      <w:pPr>
        <w:jc w:val="center"/>
        <w:rPr>
          <w:b/>
          <w:i/>
          <w:sz w:val="36"/>
          <w:szCs w:val="36"/>
        </w:rPr>
      </w:pPr>
    </w:p>
    <w:p w:rsidR="008E648E" w:rsidRDefault="008E648E" w:rsidP="00E779D3">
      <w:pPr>
        <w:jc w:val="center"/>
        <w:rPr>
          <w:b/>
          <w:i/>
          <w:sz w:val="36"/>
          <w:szCs w:val="36"/>
        </w:rPr>
      </w:pPr>
    </w:p>
    <w:p w:rsidR="008E648E" w:rsidRDefault="008E648E" w:rsidP="00E779D3">
      <w:pPr>
        <w:jc w:val="center"/>
        <w:rPr>
          <w:b/>
          <w:i/>
          <w:sz w:val="36"/>
          <w:szCs w:val="36"/>
        </w:rPr>
      </w:pPr>
    </w:p>
    <w:p w:rsidR="00E779D3" w:rsidRPr="00087105" w:rsidRDefault="00323E9A" w:rsidP="00E779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</w:t>
      </w:r>
      <w:r w:rsidR="00E779D3" w:rsidRPr="00087105">
        <w:rPr>
          <w:b/>
          <w:sz w:val="40"/>
          <w:szCs w:val="40"/>
        </w:rPr>
        <w:t xml:space="preserve"> мая 201</w:t>
      </w:r>
      <w:r>
        <w:rPr>
          <w:b/>
          <w:sz w:val="40"/>
          <w:szCs w:val="40"/>
        </w:rPr>
        <w:t>9</w:t>
      </w:r>
      <w:r w:rsidR="00E779D3" w:rsidRPr="00087105">
        <w:rPr>
          <w:b/>
          <w:sz w:val="40"/>
          <w:szCs w:val="40"/>
        </w:rPr>
        <w:t xml:space="preserve"> года</w:t>
      </w:r>
    </w:p>
    <w:p w:rsidR="00E779D3" w:rsidRPr="00B60EEE" w:rsidRDefault="00E779D3" w:rsidP="00B60EEE">
      <w:pPr>
        <w:jc w:val="center"/>
        <w:rPr>
          <w:b/>
          <w:sz w:val="40"/>
          <w:szCs w:val="40"/>
        </w:rPr>
      </w:pPr>
      <w:r w:rsidRPr="00087105">
        <w:rPr>
          <w:b/>
          <w:sz w:val="40"/>
          <w:szCs w:val="40"/>
        </w:rPr>
        <w:t>Усть-Катав</w:t>
      </w:r>
    </w:p>
    <w:p w:rsidR="0052506D" w:rsidRDefault="0052506D" w:rsidP="00E779D3">
      <w:pPr>
        <w:pStyle w:val="a3"/>
        <w:jc w:val="center"/>
        <w:rPr>
          <w:sz w:val="32"/>
          <w:szCs w:val="32"/>
        </w:rPr>
      </w:pPr>
    </w:p>
    <w:p w:rsidR="00E779D3" w:rsidRDefault="005B1E15" w:rsidP="00E779D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Итоги</w:t>
      </w:r>
      <w:r w:rsidR="00E779D3" w:rsidRPr="00692E7D">
        <w:rPr>
          <w:sz w:val="32"/>
          <w:szCs w:val="32"/>
        </w:rPr>
        <w:t xml:space="preserve"> исполнения бюджета</w:t>
      </w:r>
    </w:p>
    <w:p w:rsidR="00E779D3" w:rsidRPr="00692E7D" w:rsidRDefault="00E779D3" w:rsidP="00E779D3">
      <w:pPr>
        <w:pStyle w:val="a3"/>
        <w:jc w:val="center"/>
        <w:rPr>
          <w:sz w:val="32"/>
          <w:szCs w:val="32"/>
        </w:rPr>
      </w:pPr>
      <w:r w:rsidRPr="00692E7D">
        <w:rPr>
          <w:sz w:val="32"/>
          <w:szCs w:val="32"/>
        </w:rPr>
        <w:t>Усть-Катавского городского округа</w:t>
      </w:r>
    </w:p>
    <w:p w:rsidR="00E779D3" w:rsidRPr="00B60EEE" w:rsidRDefault="00E779D3" w:rsidP="00B60EEE">
      <w:pPr>
        <w:pStyle w:val="a3"/>
        <w:jc w:val="center"/>
        <w:rPr>
          <w:sz w:val="32"/>
          <w:szCs w:val="32"/>
        </w:rPr>
      </w:pPr>
      <w:r w:rsidRPr="00692E7D">
        <w:rPr>
          <w:sz w:val="32"/>
          <w:szCs w:val="32"/>
        </w:rPr>
        <w:t>за 201</w:t>
      </w:r>
      <w:r w:rsidR="00D5355D">
        <w:rPr>
          <w:sz w:val="32"/>
          <w:szCs w:val="32"/>
        </w:rPr>
        <w:t>8</w:t>
      </w:r>
      <w:r w:rsidR="00F64C0F">
        <w:rPr>
          <w:sz w:val="32"/>
          <w:szCs w:val="32"/>
        </w:rPr>
        <w:t xml:space="preserve"> г</w:t>
      </w:r>
      <w:r w:rsidRPr="00692E7D">
        <w:rPr>
          <w:sz w:val="32"/>
          <w:szCs w:val="32"/>
        </w:rPr>
        <w:t>од</w:t>
      </w:r>
    </w:p>
    <w:p w:rsidR="00E779D3" w:rsidRDefault="00E779D3" w:rsidP="00E779D3"/>
    <w:p w:rsidR="00E779D3" w:rsidRDefault="00AB1599" w:rsidP="00E779D3">
      <w:pPr>
        <w:tabs>
          <w:tab w:val="left" w:pos="8145"/>
        </w:tabs>
        <w:ind w:left="360" w:firstLine="348"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2506D" w:rsidRDefault="0052506D" w:rsidP="0052506D">
      <w:pPr>
        <w:ind w:left="360" w:firstLine="360"/>
        <w:jc w:val="both"/>
        <w:rPr>
          <w:sz w:val="28"/>
          <w:szCs w:val="28"/>
          <w:lang w:val="en-US"/>
        </w:rPr>
      </w:pPr>
    </w:p>
    <w:p w:rsidR="00915B76" w:rsidRDefault="00915B76" w:rsidP="0052506D">
      <w:pPr>
        <w:ind w:left="360" w:firstLine="360"/>
        <w:jc w:val="both"/>
        <w:rPr>
          <w:sz w:val="28"/>
          <w:szCs w:val="28"/>
          <w:lang w:val="en-US"/>
        </w:rPr>
      </w:pPr>
    </w:p>
    <w:p w:rsidR="00915B76" w:rsidRPr="00915B76" w:rsidRDefault="00915B76" w:rsidP="0052506D">
      <w:pPr>
        <w:ind w:left="360" w:firstLine="360"/>
        <w:jc w:val="both"/>
        <w:rPr>
          <w:sz w:val="28"/>
          <w:szCs w:val="28"/>
          <w:lang w:val="en-US"/>
        </w:rPr>
      </w:pPr>
    </w:p>
    <w:p w:rsidR="008B7A93" w:rsidRPr="005604BB" w:rsidRDefault="008B7A93" w:rsidP="008B7A93">
      <w:pPr>
        <w:tabs>
          <w:tab w:val="left" w:pos="3780"/>
        </w:tabs>
        <w:ind w:left="360" w:firstLine="360"/>
        <w:jc w:val="both"/>
        <w:rPr>
          <w:sz w:val="32"/>
          <w:szCs w:val="32"/>
        </w:rPr>
      </w:pPr>
      <w:r w:rsidRPr="005604BB">
        <w:rPr>
          <w:b/>
          <w:sz w:val="32"/>
          <w:szCs w:val="32"/>
        </w:rPr>
        <w:t xml:space="preserve">Доходы бюджета </w:t>
      </w:r>
      <w:proofErr w:type="spellStart"/>
      <w:r w:rsidRPr="005604BB">
        <w:rPr>
          <w:b/>
          <w:sz w:val="32"/>
          <w:szCs w:val="32"/>
        </w:rPr>
        <w:t>Усть-Катавского</w:t>
      </w:r>
      <w:proofErr w:type="spellEnd"/>
      <w:r w:rsidRPr="005604BB">
        <w:rPr>
          <w:b/>
          <w:sz w:val="32"/>
          <w:szCs w:val="32"/>
        </w:rPr>
        <w:t xml:space="preserve"> городского округа за 201</w:t>
      </w:r>
      <w:r w:rsidR="00CA56AB">
        <w:rPr>
          <w:b/>
          <w:sz w:val="32"/>
          <w:szCs w:val="32"/>
        </w:rPr>
        <w:t>8</w:t>
      </w:r>
      <w:r w:rsidRPr="005604BB">
        <w:rPr>
          <w:b/>
          <w:sz w:val="32"/>
          <w:szCs w:val="32"/>
        </w:rPr>
        <w:t xml:space="preserve"> год</w:t>
      </w:r>
      <w:r w:rsidRPr="005604BB">
        <w:rPr>
          <w:sz w:val="32"/>
          <w:szCs w:val="32"/>
        </w:rPr>
        <w:t xml:space="preserve">  </w:t>
      </w:r>
    </w:p>
    <w:p w:rsidR="0052506D" w:rsidRDefault="0052506D" w:rsidP="0052506D">
      <w:pPr>
        <w:ind w:left="360" w:firstLine="360"/>
        <w:jc w:val="both"/>
        <w:rPr>
          <w:sz w:val="28"/>
          <w:szCs w:val="28"/>
        </w:rPr>
      </w:pPr>
    </w:p>
    <w:p w:rsidR="0052506D" w:rsidRDefault="0052506D" w:rsidP="0052506D">
      <w:pPr>
        <w:ind w:left="360" w:firstLine="360"/>
        <w:jc w:val="both"/>
        <w:rPr>
          <w:sz w:val="28"/>
          <w:szCs w:val="28"/>
        </w:rPr>
      </w:pPr>
    </w:p>
    <w:p w:rsidR="0052506D" w:rsidRDefault="0052506D" w:rsidP="0052506D">
      <w:pPr>
        <w:ind w:left="360" w:firstLine="360"/>
        <w:jc w:val="both"/>
        <w:rPr>
          <w:sz w:val="28"/>
          <w:szCs w:val="28"/>
        </w:rPr>
      </w:pPr>
    </w:p>
    <w:p w:rsidR="0052506D" w:rsidRDefault="004370AA" w:rsidP="0052506D">
      <w:pPr>
        <w:ind w:left="360" w:firstLine="36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65422" cy="3826933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506D" w:rsidRDefault="0052506D" w:rsidP="0052506D">
      <w:pPr>
        <w:ind w:left="360" w:firstLine="360"/>
        <w:jc w:val="both"/>
      </w:pPr>
    </w:p>
    <w:p w:rsidR="00863968" w:rsidRDefault="00863968" w:rsidP="0052506D">
      <w:pPr>
        <w:ind w:left="360" w:firstLine="360"/>
        <w:jc w:val="both"/>
      </w:pPr>
    </w:p>
    <w:p w:rsidR="00863968" w:rsidRPr="005873E0" w:rsidRDefault="00863968" w:rsidP="0052506D">
      <w:pPr>
        <w:ind w:left="360" w:firstLine="360"/>
        <w:jc w:val="both"/>
      </w:pPr>
    </w:p>
    <w:p w:rsidR="0052506D" w:rsidRDefault="0052506D" w:rsidP="0052506D">
      <w:pPr>
        <w:tabs>
          <w:tab w:val="left" w:pos="8145"/>
        </w:tabs>
        <w:ind w:left="360" w:firstLine="348"/>
        <w:jc w:val="center"/>
        <w:rPr>
          <w:b/>
          <w:sz w:val="28"/>
          <w:szCs w:val="28"/>
        </w:rPr>
      </w:pPr>
    </w:p>
    <w:p w:rsidR="0052506D" w:rsidRPr="00AB5F68" w:rsidRDefault="0052506D" w:rsidP="0052506D">
      <w:pPr>
        <w:tabs>
          <w:tab w:val="left" w:pos="8145"/>
        </w:tabs>
        <w:ind w:left="360" w:firstLine="348"/>
        <w:jc w:val="center"/>
        <w:rPr>
          <w:b/>
          <w:sz w:val="28"/>
          <w:szCs w:val="28"/>
        </w:rPr>
      </w:pPr>
      <w:r w:rsidRPr="00AB5F68">
        <w:rPr>
          <w:b/>
          <w:sz w:val="28"/>
          <w:szCs w:val="28"/>
        </w:rPr>
        <w:lastRenderedPageBreak/>
        <w:t>Структура налоговых и неналоговых доходов бюджета</w:t>
      </w:r>
    </w:p>
    <w:p w:rsidR="0052506D" w:rsidRDefault="0052506D" w:rsidP="0052506D">
      <w:pPr>
        <w:ind w:left="360" w:firstLine="348"/>
        <w:jc w:val="center"/>
        <w:rPr>
          <w:sz w:val="28"/>
          <w:szCs w:val="28"/>
        </w:rPr>
      </w:pPr>
      <w:proofErr w:type="spellStart"/>
      <w:r w:rsidRPr="00AB5F68">
        <w:rPr>
          <w:b/>
          <w:sz w:val="28"/>
          <w:szCs w:val="28"/>
        </w:rPr>
        <w:t>Усть-Катавского</w:t>
      </w:r>
      <w:proofErr w:type="spellEnd"/>
      <w:r w:rsidRPr="00AB5F68">
        <w:rPr>
          <w:b/>
          <w:sz w:val="28"/>
          <w:szCs w:val="28"/>
        </w:rPr>
        <w:t xml:space="preserve"> городского округа за 201</w:t>
      </w:r>
      <w:r w:rsidR="00F75452">
        <w:rPr>
          <w:b/>
          <w:sz w:val="28"/>
          <w:szCs w:val="28"/>
        </w:rPr>
        <w:t>8</w:t>
      </w:r>
      <w:r w:rsidRPr="00AB5F68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FC6CEF">
        <w:rPr>
          <w:sz w:val="28"/>
          <w:szCs w:val="28"/>
        </w:rPr>
        <w:t xml:space="preserve"> </w:t>
      </w:r>
    </w:p>
    <w:p w:rsidR="008B7A93" w:rsidRPr="0052506D" w:rsidRDefault="008B7A93" w:rsidP="0052506D">
      <w:pPr>
        <w:ind w:left="360" w:firstLine="348"/>
        <w:jc w:val="center"/>
        <w:rPr>
          <w:sz w:val="28"/>
          <w:szCs w:val="28"/>
        </w:rPr>
      </w:pPr>
    </w:p>
    <w:p w:rsidR="00863968" w:rsidRDefault="004370AA" w:rsidP="009B0261">
      <w:pPr>
        <w:ind w:right="63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56357" cy="3748134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3968" w:rsidRDefault="00863968" w:rsidP="009B0261">
      <w:pPr>
        <w:ind w:right="639"/>
        <w:jc w:val="center"/>
        <w:rPr>
          <w:b/>
          <w:sz w:val="28"/>
          <w:szCs w:val="28"/>
        </w:rPr>
      </w:pPr>
    </w:p>
    <w:p w:rsidR="0052506D" w:rsidRPr="009B0261" w:rsidRDefault="0052506D" w:rsidP="009B0261">
      <w:pPr>
        <w:ind w:right="639"/>
        <w:jc w:val="center"/>
        <w:rPr>
          <w:b/>
          <w:sz w:val="28"/>
          <w:szCs w:val="28"/>
        </w:rPr>
      </w:pPr>
      <w:r w:rsidRPr="00AB5F68">
        <w:rPr>
          <w:b/>
          <w:sz w:val="28"/>
          <w:szCs w:val="28"/>
        </w:rPr>
        <w:t>Динамика поступлений по основным доходным источникам бюджета городского округа в 201</w:t>
      </w:r>
      <w:r w:rsidR="00C91818">
        <w:rPr>
          <w:b/>
          <w:sz w:val="28"/>
          <w:szCs w:val="28"/>
        </w:rPr>
        <w:t xml:space="preserve">8 </w:t>
      </w:r>
      <w:r w:rsidRPr="00AB5F68">
        <w:rPr>
          <w:b/>
          <w:sz w:val="28"/>
          <w:szCs w:val="28"/>
        </w:rPr>
        <w:t xml:space="preserve">году (млн. руб.) </w:t>
      </w:r>
    </w:p>
    <w:p w:rsidR="00F64C0F" w:rsidRDefault="0052506D" w:rsidP="00863968">
      <w:pPr>
        <w:ind w:hanging="360"/>
        <w:jc w:val="both"/>
      </w:pPr>
      <w:r>
        <w:rPr>
          <w:rStyle w:val="a7"/>
          <w:noProof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="00B962A7" w:rsidRPr="00B962A7">
        <w:rPr>
          <w:noProof/>
          <w:sz w:val="28"/>
          <w:szCs w:val="28"/>
        </w:rPr>
        <w:drawing>
          <wp:inline distT="0" distB="0" distL="0" distR="0">
            <wp:extent cx="6700998" cy="4599160"/>
            <wp:effectExtent l="19050" t="0" r="4602" b="0"/>
            <wp:docPr id="8" name="Рисунок 1" descr="C:\Users\fin40u4\Desktop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40u4\Desktop\Screenshot_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217" cy="4603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7A93">
        <w:br w:type="page"/>
      </w:r>
    </w:p>
    <w:p w:rsidR="005B1E15" w:rsidRDefault="0052506D" w:rsidP="0052506D">
      <w:pPr>
        <w:jc w:val="center"/>
        <w:rPr>
          <w:b/>
          <w:sz w:val="28"/>
          <w:szCs w:val="28"/>
        </w:rPr>
      </w:pPr>
      <w:bookmarkStart w:id="0" w:name="_MON_1235220894"/>
      <w:bookmarkStart w:id="1" w:name="_MON_1235292730"/>
      <w:bookmarkStart w:id="2" w:name="_MON_1235292874"/>
      <w:bookmarkStart w:id="3" w:name="_MON_1269351977"/>
      <w:bookmarkStart w:id="4" w:name="_MON_1269352040"/>
      <w:bookmarkStart w:id="5" w:name="_MON_1269352323"/>
      <w:bookmarkStart w:id="6" w:name="_MON_1299400783"/>
      <w:bookmarkStart w:id="7" w:name="_MON_1299400906"/>
      <w:bookmarkStart w:id="8" w:name="_MON_1301749824"/>
      <w:bookmarkStart w:id="9" w:name="_MON_1301749904"/>
      <w:bookmarkStart w:id="10" w:name="_MON_1301750204"/>
      <w:bookmarkStart w:id="11" w:name="_MON_1301750280"/>
      <w:bookmarkStart w:id="12" w:name="_MON_1334127619"/>
      <w:bookmarkStart w:id="13" w:name="_MON_1367242026"/>
      <w:bookmarkStart w:id="14" w:name="_MON_1367242665"/>
      <w:bookmarkStart w:id="15" w:name="_MON_1367242691"/>
      <w:bookmarkStart w:id="16" w:name="_MON_1398492047"/>
      <w:bookmarkStart w:id="17" w:name="_MON_1398492243"/>
      <w:bookmarkStart w:id="18" w:name="_MON_1398492356"/>
      <w:bookmarkStart w:id="19" w:name="_MON_1398492360"/>
      <w:bookmarkStart w:id="20" w:name="_MON_1428479404"/>
      <w:bookmarkStart w:id="21" w:name="_MON_1428479428"/>
      <w:bookmarkStart w:id="22" w:name="_MON_1428479443"/>
      <w:bookmarkStart w:id="23" w:name="_MON_1524393962"/>
      <w:bookmarkStart w:id="24" w:name="_MON_1524394295"/>
      <w:bookmarkStart w:id="25" w:name="_MON_1524471358"/>
      <w:bookmarkStart w:id="26" w:name="_MON_1524474858"/>
      <w:bookmarkStart w:id="27" w:name="_MON_1524474891"/>
      <w:bookmarkStart w:id="28" w:name="_MON_1524480071"/>
      <w:bookmarkStart w:id="29" w:name="_MON_1557040245"/>
      <w:bookmarkStart w:id="30" w:name="_MON_1557042101"/>
      <w:bookmarkStart w:id="31" w:name="_MON_1557042249"/>
      <w:bookmarkStart w:id="32" w:name="_MON_1557042261"/>
      <w:bookmarkStart w:id="33" w:name="_MON_1557043799"/>
      <w:bookmarkStart w:id="34" w:name="_MON_1557043818"/>
      <w:bookmarkStart w:id="35" w:name="_MON_1586008794"/>
      <w:bookmarkStart w:id="36" w:name="_MON_1586008817"/>
      <w:bookmarkStart w:id="37" w:name="_MON_1586008849"/>
      <w:bookmarkStart w:id="38" w:name="_MON_1586008958"/>
      <w:bookmarkStart w:id="39" w:name="_MON_1586009033"/>
      <w:bookmarkStart w:id="40" w:name="_MON_1586065278"/>
      <w:bookmarkStart w:id="41" w:name="_MON_158606536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52506D">
        <w:rPr>
          <w:b/>
          <w:sz w:val="28"/>
          <w:szCs w:val="28"/>
        </w:rPr>
        <w:lastRenderedPageBreak/>
        <w:t xml:space="preserve"> </w:t>
      </w:r>
      <w:r w:rsidRPr="00FD7BB4">
        <w:rPr>
          <w:b/>
          <w:sz w:val="28"/>
          <w:szCs w:val="28"/>
        </w:rPr>
        <w:t xml:space="preserve">ФИНАНСОВАЯ ПОМОЩЬ И </w:t>
      </w:r>
      <w:proofErr w:type="gramStart"/>
      <w:r w:rsidRPr="00FD7BB4">
        <w:rPr>
          <w:b/>
          <w:sz w:val="28"/>
          <w:szCs w:val="28"/>
        </w:rPr>
        <w:t>СОБСТВЕННЫЕ</w:t>
      </w:r>
      <w:proofErr w:type="gramEnd"/>
      <w:r w:rsidRPr="00FD7BB4">
        <w:rPr>
          <w:b/>
          <w:sz w:val="28"/>
          <w:szCs w:val="28"/>
        </w:rPr>
        <w:t xml:space="preserve"> </w:t>
      </w:r>
    </w:p>
    <w:p w:rsidR="0052506D" w:rsidRPr="00FD7BB4" w:rsidRDefault="0052506D" w:rsidP="0052506D">
      <w:pPr>
        <w:jc w:val="center"/>
        <w:rPr>
          <w:b/>
          <w:sz w:val="28"/>
          <w:szCs w:val="28"/>
        </w:rPr>
      </w:pPr>
      <w:r w:rsidRPr="00FD7BB4">
        <w:rPr>
          <w:b/>
          <w:sz w:val="28"/>
          <w:szCs w:val="28"/>
        </w:rPr>
        <w:t>ДОХОДЫ  БЮДЖЕТА ОКРУГА ЗА 201</w:t>
      </w:r>
      <w:r w:rsidR="00791F45">
        <w:rPr>
          <w:b/>
          <w:sz w:val="28"/>
          <w:szCs w:val="28"/>
        </w:rPr>
        <w:t>7</w:t>
      </w:r>
      <w:r w:rsidR="009B791D">
        <w:rPr>
          <w:b/>
          <w:sz w:val="28"/>
          <w:szCs w:val="28"/>
        </w:rPr>
        <w:t xml:space="preserve"> </w:t>
      </w:r>
      <w:r w:rsidRPr="00FD7BB4">
        <w:rPr>
          <w:b/>
          <w:sz w:val="28"/>
          <w:szCs w:val="28"/>
        </w:rPr>
        <w:t>И  201</w:t>
      </w:r>
      <w:r w:rsidR="00791F45">
        <w:rPr>
          <w:b/>
          <w:sz w:val="28"/>
          <w:szCs w:val="28"/>
        </w:rPr>
        <w:t>8</w:t>
      </w:r>
      <w:r w:rsidRPr="00FD7BB4">
        <w:rPr>
          <w:b/>
          <w:sz w:val="28"/>
          <w:szCs w:val="28"/>
        </w:rPr>
        <w:t xml:space="preserve"> ГГ. </w:t>
      </w:r>
    </w:p>
    <w:p w:rsidR="0052506D" w:rsidRPr="00FD7BB4" w:rsidRDefault="0052506D" w:rsidP="0052506D">
      <w:pPr>
        <w:jc w:val="center"/>
        <w:rPr>
          <w:b/>
        </w:rPr>
      </w:pPr>
    </w:p>
    <w:p w:rsidR="007F4B1A" w:rsidRDefault="00822D40" w:rsidP="0052506D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4" type="#_x0000_t13" style="position:absolute;margin-left:184.5pt;margin-top:117.15pt;width:95.25pt;height:38.25pt;z-index:251657216">
            <v:textbox>
              <w:txbxContent>
                <w:p w:rsidR="00F63CE7" w:rsidRDefault="00F63CE7" w:rsidP="0052506D">
                  <w:r>
                    <w:t>+18,7%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13" style="position:absolute;margin-left:147.2pt;margin-top:44.4pt;width:89.8pt;height:36pt;z-index:251658240">
            <v:textbox>
              <w:txbxContent>
                <w:p w:rsidR="00F63CE7" w:rsidRDefault="00F63CE7" w:rsidP="0052506D">
                  <w:r>
                    <w:t>+18,1%</w:t>
                  </w:r>
                </w:p>
              </w:txbxContent>
            </v:textbox>
          </v:shape>
        </w:pict>
      </w:r>
      <w:r w:rsidR="004370AA">
        <w:rPr>
          <w:noProof/>
        </w:rPr>
        <w:drawing>
          <wp:inline distT="0" distB="0" distL="0" distR="0">
            <wp:extent cx="5136444" cy="2856088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B1E15" w:rsidRDefault="005B1E15" w:rsidP="0052506D"/>
    <w:p w:rsidR="0052506D" w:rsidRDefault="005B1E15" w:rsidP="0052506D">
      <w:r>
        <w:rPr>
          <w:noProof/>
        </w:rPr>
        <w:drawing>
          <wp:inline distT="0" distB="0" distL="0" distR="0">
            <wp:extent cx="6750755" cy="6084711"/>
            <wp:effectExtent l="0" t="0" r="0" b="0"/>
            <wp:docPr id="4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2506D" w:rsidRDefault="0052506D" w:rsidP="0052506D"/>
    <w:p w:rsidR="00281366" w:rsidRDefault="00281366" w:rsidP="0052506D"/>
    <w:p w:rsidR="00281366" w:rsidRDefault="00281366" w:rsidP="0052506D"/>
    <w:p w:rsidR="00281366" w:rsidRDefault="00281366" w:rsidP="0052506D"/>
    <w:p w:rsidR="0052506D" w:rsidRDefault="0052506D"/>
    <w:tbl>
      <w:tblPr>
        <w:tblW w:w="9180" w:type="dxa"/>
        <w:tblInd w:w="666" w:type="dxa"/>
        <w:tblLook w:val="0000"/>
      </w:tblPr>
      <w:tblGrid>
        <w:gridCol w:w="5440"/>
        <w:gridCol w:w="1780"/>
        <w:gridCol w:w="1960"/>
      </w:tblGrid>
      <w:tr w:rsidR="005A452C" w:rsidTr="00915B76">
        <w:trPr>
          <w:trHeight w:val="40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52C" w:rsidRPr="005A452C" w:rsidRDefault="005A452C" w:rsidP="00323E9A">
            <w:pPr>
              <w:ind w:right="-1368"/>
              <w:rPr>
                <w:b/>
                <w:sz w:val="30"/>
                <w:szCs w:val="30"/>
              </w:rPr>
            </w:pPr>
            <w:r w:rsidRPr="005A452C">
              <w:rPr>
                <w:b/>
                <w:sz w:val="30"/>
                <w:szCs w:val="30"/>
              </w:rPr>
              <w:t xml:space="preserve">Расходы бюджета </w:t>
            </w:r>
            <w:proofErr w:type="spellStart"/>
            <w:r w:rsidRPr="005A452C">
              <w:rPr>
                <w:b/>
                <w:sz w:val="30"/>
                <w:szCs w:val="30"/>
              </w:rPr>
              <w:t>Усть-Катавского</w:t>
            </w:r>
            <w:proofErr w:type="spellEnd"/>
            <w:r w:rsidRPr="005A452C">
              <w:rPr>
                <w:b/>
                <w:sz w:val="30"/>
                <w:szCs w:val="30"/>
              </w:rPr>
              <w:t xml:space="preserve"> городского округа в 201</w:t>
            </w:r>
            <w:r w:rsidR="00323E9A">
              <w:rPr>
                <w:b/>
                <w:sz w:val="30"/>
                <w:szCs w:val="30"/>
              </w:rPr>
              <w:t>8</w:t>
            </w:r>
            <w:r w:rsidRPr="005A452C">
              <w:rPr>
                <w:b/>
                <w:sz w:val="30"/>
                <w:szCs w:val="30"/>
              </w:rPr>
              <w:t xml:space="preserve"> году</w:t>
            </w:r>
          </w:p>
        </w:tc>
      </w:tr>
      <w:tr w:rsidR="005A452C" w:rsidTr="00915B76">
        <w:trPr>
          <w:trHeight w:val="40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52C" w:rsidRPr="005A452C" w:rsidRDefault="005A452C">
            <w:pPr>
              <w:jc w:val="center"/>
              <w:rPr>
                <w:b/>
                <w:sz w:val="30"/>
                <w:szCs w:val="30"/>
              </w:rPr>
            </w:pPr>
            <w:r w:rsidRPr="005A452C">
              <w:rPr>
                <w:b/>
                <w:sz w:val="30"/>
                <w:szCs w:val="30"/>
              </w:rPr>
              <w:t>по видам расходов</w:t>
            </w:r>
          </w:p>
        </w:tc>
      </w:tr>
      <w:tr w:rsidR="005A452C" w:rsidTr="00915B76">
        <w:trPr>
          <w:trHeight w:val="37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52C" w:rsidRDefault="005A452C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52C" w:rsidRDefault="005A452C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52C" w:rsidRDefault="005A452C" w:rsidP="00560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5604BB"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5A452C" w:rsidTr="00915B76">
        <w:trPr>
          <w:trHeight w:val="37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52C" w:rsidRDefault="005A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52C" w:rsidRDefault="005A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52C" w:rsidRDefault="005A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5A452C" w:rsidTr="00915B76">
        <w:trPr>
          <w:trHeight w:val="3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52C" w:rsidRDefault="005A45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52C" w:rsidRDefault="00431462" w:rsidP="005604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1 035,1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EC5" w:rsidRDefault="00431462" w:rsidP="005604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1 021,</w:t>
            </w:r>
            <w:r w:rsidR="00F63CE7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A452C" w:rsidTr="00915B76">
        <w:trPr>
          <w:trHeight w:val="186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2C" w:rsidRDefault="005A4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52C" w:rsidRDefault="00F63CE7" w:rsidP="00560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52C" w:rsidRDefault="00F63CE7" w:rsidP="00F63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507,6</w:t>
            </w:r>
          </w:p>
        </w:tc>
      </w:tr>
      <w:tr w:rsidR="005A452C" w:rsidTr="00431462">
        <w:trPr>
          <w:trHeight w:val="65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2C" w:rsidRDefault="005A4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52C" w:rsidRDefault="00431462" w:rsidP="00560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52C" w:rsidRDefault="00431462" w:rsidP="00560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224,4</w:t>
            </w:r>
          </w:p>
        </w:tc>
      </w:tr>
      <w:tr w:rsidR="005A452C" w:rsidTr="00915B76">
        <w:trPr>
          <w:trHeight w:val="5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2C" w:rsidRDefault="005A4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52C" w:rsidRDefault="00D70EC5" w:rsidP="00431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604BB">
              <w:rPr>
                <w:sz w:val="28"/>
                <w:szCs w:val="28"/>
                <w:lang w:val="en-US"/>
              </w:rPr>
              <w:t>8,</w:t>
            </w:r>
            <w:r w:rsidR="00431462">
              <w:rPr>
                <w:sz w:val="28"/>
                <w:szCs w:val="28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52C" w:rsidRDefault="00D70EC5" w:rsidP="00431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  <w:r w:rsidR="005604BB">
              <w:rPr>
                <w:sz w:val="28"/>
                <w:szCs w:val="28"/>
                <w:lang w:val="en-US"/>
              </w:rPr>
              <w:t>,</w:t>
            </w:r>
            <w:r w:rsidR="00431462">
              <w:rPr>
                <w:sz w:val="28"/>
                <w:szCs w:val="28"/>
              </w:rPr>
              <w:t>2</w:t>
            </w:r>
          </w:p>
        </w:tc>
      </w:tr>
      <w:tr w:rsidR="005A452C" w:rsidTr="00915B76">
        <w:trPr>
          <w:trHeight w:val="73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2C" w:rsidRDefault="005A4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52C" w:rsidRDefault="00431462" w:rsidP="00560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462" w:rsidRPr="00431462" w:rsidRDefault="00431462" w:rsidP="00431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</w:tc>
      </w:tr>
      <w:tr w:rsidR="005A452C" w:rsidTr="00431462">
        <w:trPr>
          <w:trHeight w:val="10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2C" w:rsidRDefault="005A4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52C" w:rsidRDefault="00F63CE7" w:rsidP="00560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52C" w:rsidRDefault="00F63CE7" w:rsidP="00560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</w:tr>
      <w:tr w:rsidR="005A452C" w:rsidTr="00915B76">
        <w:trPr>
          <w:trHeight w:val="3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2C" w:rsidRDefault="005A4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52C" w:rsidRDefault="00431462" w:rsidP="00560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52C" w:rsidRDefault="00431462" w:rsidP="00560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</w:tr>
    </w:tbl>
    <w:p w:rsidR="00596EE6" w:rsidRDefault="00596EE6" w:rsidP="00596EE6">
      <w:pPr>
        <w:jc w:val="center"/>
        <w:rPr>
          <w:sz w:val="32"/>
          <w:szCs w:val="32"/>
        </w:rPr>
      </w:pPr>
    </w:p>
    <w:p w:rsidR="001A6FAE" w:rsidRDefault="001A6FAE" w:rsidP="00596EE6">
      <w:pPr>
        <w:jc w:val="center"/>
        <w:rPr>
          <w:sz w:val="32"/>
          <w:szCs w:val="32"/>
        </w:rPr>
      </w:pPr>
    </w:p>
    <w:p w:rsidR="005604BB" w:rsidRPr="00323E9A" w:rsidRDefault="00596EE6" w:rsidP="00596EE6">
      <w:pPr>
        <w:jc w:val="center"/>
        <w:rPr>
          <w:b/>
          <w:sz w:val="32"/>
          <w:szCs w:val="32"/>
        </w:rPr>
      </w:pPr>
      <w:r w:rsidRPr="00596EE6">
        <w:rPr>
          <w:b/>
          <w:sz w:val="32"/>
          <w:szCs w:val="32"/>
        </w:rPr>
        <w:t xml:space="preserve">Реализация майских Указов Президента Российской Федерации </w:t>
      </w:r>
    </w:p>
    <w:p w:rsidR="005A452C" w:rsidRPr="00596EE6" w:rsidRDefault="00596EE6" w:rsidP="00596EE6">
      <w:pPr>
        <w:jc w:val="center"/>
        <w:rPr>
          <w:b/>
          <w:sz w:val="32"/>
          <w:szCs w:val="32"/>
        </w:rPr>
      </w:pPr>
      <w:r w:rsidRPr="00596EE6">
        <w:rPr>
          <w:b/>
          <w:sz w:val="32"/>
          <w:szCs w:val="32"/>
        </w:rPr>
        <w:t>в 201</w:t>
      </w:r>
      <w:r w:rsidR="00431462">
        <w:rPr>
          <w:b/>
          <w:sz w:val="32"/>
          <w:szCs w:val="32"/>
        </w:rPr>
        <w:t>8</w:t>
      </w:r>
      <w:r w:rsidRPr="00596EE6">
        <w:rPr>
          <w:b/>
          <w:sz w:val="32"/>
          <w:szCs w:val="32"/>
        </w:rPr>
        <w:t xml:space="preserve"> году</w:t>
      </w:r>
    </w:p>
    <w:p w:rsidR="00596EE6" w:rsidRPr="00596EE6" w:rsidRDefault="00596EE6" w:rsidP="00596EE6">
      <w:pPr>
        <w:jc w:val="center"/>
        <w:rPr>
          <w:sz w:val="32"/>
          <w:szCs w:val="32"/>
        </w:rPr>
      </w:pPr>
    </w:p>
    <w:p w:rsidR="00596EE6" w:rsidRDefault="00596EE6" w:rsidP="00596EE6">
      <w:pPr>
        <w:jc w:val="center"/>
      </w:pPr>
      <w:r>
        <w:t xml:space="preserve">                                                                                                              </w:t>
      </w:r>
      <w:r w:rsidR="001C7DF1">
        <w:t xml:space="preserve">                      </w:t>
      </w:r>
      <w:r>
        <w:t xml:space="preserve"> в  руб.</w:t>
      </w:r>
    </w:p>
    <w:tbl>
      <w:tblPr>
        <w:tblW w:w="12306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4"/>
        <w:gridCol w:w="796"/>
        <w:gridCol w:w="402"/>
        <w:gridCol w:w="402"/>
        <w:gridCol w:w="4105"/>
        <w:gridCol w:w="1383"/>
        <w:gridCol w:w="567"/>
        <w:gridCol w:w="769"/>
        <w:gridCol w:w="507"/>
        <w:gridCol w:w="725"/>
        <w:gridCol w:w="179"/>
        <w:gridCol w:w="255"/>
        <w:gridCol w:w="262"/>
        <w:gridCol w:w="870"/>
      </w:tblGrid>
      <w:tr w:rsidR="00431462" w:rsidRPr="00AC748F" w:rsidTr="009B0261">
        <w:trPr>
          <w:gridBefore w:val="1"/>
          <w:wBefore w:w="1084" w:type="dxa"/>
          <w:trHeight w:val="765"/>
        </w:trPr>
        <w:tc>
          <w:tcPr>
            <w:tcW w:w="5705" w:type="dxa"/>
            <w:gridSpan w:val="4"/>
            <w:shd w:val="clear" w:color="auto" w:fill="E5B8B7"/>
            <w:noWrap/>
            <w:vAlign w:val="center"/>
          </w:tcPr>
          <w:p w:rsidR="00431462" w:rsidRPr="00AC748F" w:rsidRDefault="00431462" w:rsidP="00915B76">
            <w:pPr>
              <w:ind w:left="688"/>
              <w:jc w:val="center"/>
              <w:rPr>
                <w:sz w:val="28"/>
                <w:szCs w:val="28"/>
              </w:rPr>
            </w:pPr>
            <w:r w:rsidRPr="00AC748F">
              <w:rPr>
                <w:sz w:val="28"/>
                <w:szCs w:val="28"/>
              </w:rPr>
              <w:t>Категории работников бюджетной сферы</w:t>
            </w:r>
          </w:p>
        </w:tc>
        <w:tc>
          <w:tcPr>
            <w:tcW w:w="1383" w:type="dxa"/>
            <w:shd w:val="clear" w:color="auto" w:fill="E5B8B7"/>
            <w:vAlign w:val="center"/>
          </w:tcPr>
          <w:p w:rsidR="00431462" w:rsidRPr="00AC748F" w:rsidRDefault="00431462" w:rsidP="00431462">
            <w:pPr>
              <w:jc w:val="center"/>
              <w:rPr>
                <w:sz w:val="28"/>
                <w:szCs w:val="28"/>
              </w:rPr>
            </w:pPr>
            <w:r w:rsidRPr="00AC748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AC748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36" w:type="dxa"/>
            <w:gridSpan w:val="2"/>
            <w:shd w:val="clear" w:color="auto" w:fill="E5B8B7"/>
            <w:noWrap/>
            <w:vAlign w:val="center"/>
          </w:tcPr>
          <w:p w:rsidR="00431462" w:rsidRPr="00AC748F" w:rsidRDefault="00431462" w:rsidP="00431462">
            <w:pPr>
              <w:jc w:val="center"/>
              <w:rPr>
                <w:sz w:val="28"/>
                <w:szCs w:val="28"/>
              </w:rPr>
            </w:pPr>
            <w:r w:rsidRPr="00AC748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AC748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66" w:type="dxa"/>
            <w:gridSpan w:val="4"/>
            <w:shd w:val="clear" w:color="auto" w:fill="E5B8B7"/>
            <w:vAlign w:val="center"/>
          </w:tcPr>
          <w:p w:rsidR="00431462" w:rsidRPr="00AC748F" w:rsidRDefault="00431462" w:rsidP="00431462">
            <w:pPr>
              <w:jc w:val="center"/>
              <w:rPr>
                <w:sz w:val="28"/>
                <w:szCs w:val="28"/>
              </w:rPr>
            </w:pPr>
            <w:r w:rsidRPr="00AC748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AC748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2" w:type="dxa"/>
            <w:gridSpan w:val="2"/>
            <w:shd w:val="clear" w:color="auto" w:fill="E5B8B7"/>
            <w:vAlign w:val="center"/>
          </w:tcPr>
          <w:p w:rsidR="00431462" w:rsidRPr="00AC748F" w:rsidRDefault="00431462" w:rsidP="00431462">
            <w:pPr>
              <w:jc w:val="center"/>
              <w:rPr>
                <w:sz w:val="28"/>
                <w:szCs w:val="28"/>
              </w:rPr>
            </w:pPr>
            <w:r w:rsidRPr="00AC748F">
              <w:rPr>
                <w:sz w:val="28"/>
                <w:szCs w:val="28"/>
              </w:rPr>
              <w:t>Рост от 201</w:t>
            </w:r>
            <w:r>
              <w:rPr>
                <w:sz w:val="28"/>
                <w:szCs w:val="28"/>
              </w:rPr>
              <w:t>6</w:t>
            </w:r>
            <w:r w:rsidRPr="00AC748F">
              <w:rPr>
                <w:sz w:val="28"/>
                <w:szCs w:val="28"/>
              </w:rPr>
              <w:t xml:space="preserve"> года, </w:t>
            </w:r>
            <w:proofErr w:type="gramStart"/>
            <w:r w:rsidRPr="00AC748F">
              <w:rPr>
                <w:sz w:val="28"/>
                <w:szCs w:val="28"/>
              </w:rPr>
              <w:t>в</w:t>
            </w:r>
            <w:proofErr w:type="gramEnd"/>
            <w:r w:rsidRPr="00AC748F">
              <w:rPr>
                <w:sz w:val="28"/>
                <w:szCs w:val="28"/>
              </w:rPr>
              <w:t xml:space="preserve"> %</w:t>
            </w:r>
          </w:p>
        </w:tc>
      </w:tr>
      <w:tr w:rsidR="00431462" w:rsidRPr="00AC748F" w:rsidTr="009B0261">
        <w:trPr>
          <w:gridBefore w:val="1"/>
          <w:wBefore w:w="1084" w:type="dxa"/>
          <w:trHeight w:val="255"/>
        </w:trPr>
        <w:tc>
          <w:tcPr>
            <w:tcW w:w="5705" w:type="dxa"/>
            <w:gridSpan w:val="4"/>
            <w:shd w:val="clear" w:color="auto" w:fill="E5B8B7"/>
            <w:noWrap/>
            <w:vAlign w:val="bottom"/>
          </w:tcPr>
          <w:p w:rsidR="00431462" w:rsidRPr="00AC748F" w:rsidRDefault="00431462" w:rsidP="001C7DF1">
            <w:pPr>
              <w:rPr>
                <w:sz w:val="28"/>
                <w:szCs w:val="28"/>
              </w:rPr>
            </w:pPr>
            <w:r w:rsidRPr="00AC748F">
              <w:rPr>
                <w:sz w:val="28"/>
                <w:szCs w:val="28"/>
              </w:rPr>
              <w:t>Педагогические работники школ</w:t>
            </w:r>
          </w:p>
        </w:tc>
        <w:tc>
          <w:tcPr>
            <w:tcW w:w="1383" w:type="dxa"/>
            <w:shd w:val="clear" w:color="auto" w:fill="E5B8B7"/>
            <w:vAlign w:val="bottom"/>
          </w:tcPr>
          <w:p w:rsidR="00431462" w:rsidRPr="00AC748F" w:rsidRDefault="00431462" w:rsidP="00431462">
            <w:pPr>
              <w:jc w:val="right"/>
              <w:rPr>
                <w:sz w:val="28"/>
                <w:szCs w:val="28"/>
              </w:rPr>
            </w:pPr>
            <w:r w:rsidRPr="00AC748F">
              <w:rPr>
                <w:bCs/>
                <w:sz w:val="28"/>
                <w:szCs w:val="28"/>
              </w:rPr>
              <w:t>30 929,05</w:t>
            </w:r>
          </w:p>
        </w:tc>
        <w:tc>
          <w:tcPr>
            <w:tcW w:w="1336" w:type="dxa"/>
            <w:gridSpan w:val="2"/>
            <w:shd w:val="clear" w:color="auto" w:fill="E5B8B7"/>
            <w:noWrap/>
            <w:vAlign w:val="bottom"/>
          </w:tcPr>
          <w:p w:rsidR="00431462" w:rsidRPr="00AC748F" w:rsidRDefault="00431462" w:rsidP="00431462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29 665,53</w:t>
            </w:r>
          </w:p>
        </w:tc>
        <w:tc>
          <w:tcPr>
            <w:tcW w:w="1666" w:type="dxa"/>
            <w:gridSpan w:val="4"/>
            <w:shd w:val="clear" w:color="auto" w:fill="E5B8B7"/>
            <w:vAlign w:val="bottom"/>
          </w:tcPr>
          <w:p w:rsidR="00431462" w:rsidRPr="00431462" w:rsidRDefault="00431462">
            <w:pPr>
              <w:jc w:val="right"/>
              <w:rPr>
                <w:sz w:val="28"/>
                <w:szCs w:val="28"/>
              </w:rPr>
            </w:pPr>
            <w:r w:rsidRPr="00431462">
              <w:rPr>
                <w:sz w:val="28"/>
                <w:szCs w:val="28"/>
              </w:rPr>
              <w:t>30 137,75</w:t>
            </w:r>
          </w:p>
        </w:tc>
        <w:tc>
          <w:tcPr>
            <w:tcW w:w="1132" w:type="dxa"/>
            <w:gridSpan w:val="2"/>
            <w:shd w:val="clear" w:color="auto" w:fill="E5B8B7"/>
            <w:noWrap/>
            <w:vAlign w:val="bottom"/>
          </w:tcPr>
          <w:p w:rsidR="00431462" w:rsidRPr="00AC748F" w:rsidRDefault="00431462" w:rsidP="002813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  <w:r w:rsidRPr="00AC748F">
              <w:rPr>
                <w:sz w:val="28"/>
                <w:szCs w:val="28"/>
              </w:rPr>
              <w:t>%</w:t>
            </w:r>
          </w:p>
        </w:tc>
      </w:tr>
      <w:tr w:rsidR="00431462" w:rsidRPr="00AC748F" w:rsidTr="009B0261">
        <w:trPr>
          <w:gridBefore w:val="1"/>
          <w:wBefore w:w="1084" w:type="dxa"/>
          <w:trHeight w:val="255"/>
        </w:trPr>
        <w:tc>
          <w:tcPr>
            <w:tcW w:w="5705" w:type="dxa"/>
            <w:gridSpan w:val="4"/>
            <w:shd w:val="clear" w:color="auto" w:fill="E5B8B7"/>
            <w:noWrap/>
            <w:vAlign w:val="bottom"/>
          </w:tcPr>
          <w:p w:rsidR="00431462" w:rsidRPr="00AC748F" w:rsidRDefault="00431462" w:rsidP="001C7DF1">
            <w:pPr>
              <w:rPr>
                <w:sz w:val="28"/>
                <w:szCs w:val="28"/>
              </w:rPr>
            </w:pPr>
            <w:r w:rsidRPr="00AC748F">
              <w:rPr>
                <w:sz w:val="28"/>
                <w:szCs w:val="28"/>
              </w:rPr>
              <w:t>Педагогические работники ДОУ</w:t>
            </w:r>
          </w:p>
        </w:tc>
        <w:tc>
          <w:tcPr>
            <w:tcW w:w="1383" w:type="dxa"/>
            <w:shd w:val="clear" w:color="auto" w:fill="E5B8B7"/>
            <w:vAlign w:val="bottom"/>
          </w:tcPr>
          <w:p w:rsidR="00431462" w:rsidRPr="00AC748F" w:rsidRDefault="00431462" w:rsidP="00431462">
            <w:pPr>
              <w:jc w:val="right"/>
              <w:rPr>
                <w:sz w:val="28"/>
                <w:szCs w:val="28"/>
              </w:rPr>
            </w:pPr>
            <w:r w:rsidRPr="00AC748F">
              <w:rPr>
                <w:bCs/>
                <w:sz w:val="28"/>
                <w:szCs w:val="28"/>
              </w:rPr>
              <w:t>23 859,02</w:t>
            </w:r>
          </w:p>
        </w:tc>
        <w:tc>
          <w:tcPr>
            <w:tcW w:w="1336" w:type="dxa"/>
            <w:gridSpan w:val="2"/>
            <w:shd w:val="clear" w:color="auto" w:fill="E5B8B7"/>
            <w:noWrap/>
            <w:vAlign w:val="bottom"/>
          </w:tcPr>
          <w:p w:rsidR="00431462" w:rsidRPr="00AC748F" w:rsidRDefault="00431462" w:rsidP="00431462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23 161,53</w:t>
            </w:r>
          </w:p>
        </w:tc>
        <w:tc>
          <w:tcPr>
            <w:tcW w:w="1666" w:type="dxa"/>
            <w:gridSpan w:val="4"/>
            <w:shd w:val="clear" w:color="auto" w:fill="E5B8B7"/>
            <w:vAlign w:val="bottom"/>
          </w:tcPr>
          <w:p w:rsidR="00431462" w:rsidRPr="00431462" w:rsidRDefault="00431462" w:rsidP="00431462">
            <w:pPr>
              <w:jc w:val="right"/>
              <w:rPr>
                <w:sz w:val="28"/>
                <w:szCs w:val="28"/>
              </w:rPr>
            </w:pPr>
            <w:r w:rsidRPr="00431462">
              <w:rPr>
                <w:sz w:val="28"/>
                <w:szCs w:val="28"/>
              </w:rPr>
              <w:t>29 694,96</w:t>
            </w:r>
          </w:p>
        </w:tc>
        <w:tc>
          <w:tcPr>
            <w:tcW w:w="1132" w:type="dxa"/>
            <w:gridSpan w:val="2"/>
            <w:shd w:val="clear" w:color="auto" w:fill="E5B8B7"/>
            <w:noWrap/>
            <w:vAlign w:val="bottom"/>
          </w:tcPr>
          <w:p w:rsidR="00431462" w:rsidRPr="00AC748F" w:rsidRDefault="00431462" w:rsidP="00D535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5355D">
              <w:rPr>
                <w:sz w:val="28"/>
                <w:szCs w:val="28"/>
              </w:rPr>
              <w:t>4,5</w:t>
            </w:r>
            <w:r w:rsidRPr="00AC748F">
              <w:rPr>
                <w:sz w:val="28"/>
                <w:szCs w:val="28"/>
              </w:rPr>
              <w:t>%</w:t>
            </w:r>
          </w:p>
        </w:tc>
      </w:tr>
      <w:tr w:rsidR="00431462" w:rsidRPr="00915B76" w:rsidTr="009B0261">
        <w:trPr>
          <w:gridBefore w:val="1"/>
          <w:wBefore w:w="1084" w:type="dxa"/>
          <w:trHeight w:val="546"/>
        </w:trPr>
        <w:tc>
          <w:tcPr>
            <w:tcW w:w="5705" w:type="dxa"/>
            <w:gridSpan w:val="4"/>
            <w:shd w:val="clear" w:color="auto" w:fill="E5B8B7"/>
          </w:tcPr>
          <w:p w:rsidR="00431462" w:rsidRPr="00915B76" w:rsidRDefault="00431462" w:rsidP="001C7DF1">
            <w:pPr>
              <w:rPr>
                <w:b/>
                <w:sz w:val="28"/>
                <w:szCs w:val="28"/>
              </w:rPr>
            </w:pPr>
            <w:r w:rsidRPr="00915B76">
              <w:rPr>
                <w:b/>
                <w:sz w:val="28"/>
                <w:szCs w:val="28"/>
              </w:rPr>
              <w:t xml:space="preserve">Педагогические работники  учреждений </w:t>
            </w:r>
            <w:proofErr w:type="spellStart"/>
            <w:r w:rsidRPr="00915B76">
              <w:rPr>
                <w:b/>
                <w:sz w:val="28"/>
                <w:szCs w:val="28"/>
              </w:rPr>
              <w:t>допобразования</w:t>
            </w:r>
            <w:proofErr w:type="spellEnd"/>
            <w:r w:rsidRPr="00915B76">
              <w:rPr>
                <w:b/>
                <w:sz w:val="28"/>
                <w:szCs w:val="28"/>
              </w:rPr>
              <w:t xml:space="preserve"> (ДЮСШ, ЦДТ, </w:t>
            </w:r>
            <w:proofErr w:type="spellStart"/>
            <w:r w:rsidRPr="00915B76">
              <w:rPr>
                <w:b/>
                <w:sz w:val="28"/>
                <w:szCs w:val="28"/>
              </w:rPr>
              <w:t>ЦДЮТиЭ</w:t>
            </w:r>
            <w:proofErr w:type="spellEnd"/>
            <w:r w:rsidRPr="00915B7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383" w:type="dxa"/>
            <w:shd w:val="clear" w:color="auto" w:fill="E5B8B7"/>
            <w:vAlign w:val="bottom"/>
          </w:tcPr>
          <w:p w:rsidR="00431462" w:rsidRPr="00915B76" w:rsidRDefault="00431462" w:rsidP="00431462">
            <w:pPr>
              <w:jc w:val="right"/>
              <w:rPr>
                <w:b/>
                <w:sz w:val="28"/>
                <w:szCs w:val="28"/>
              </w:rPr>
            </w:pPr>
            <w:r w:rsidRPr="00915B76">
              <w:rPr>
                <w:b/>
                <w:sz w:val="28"/>
                <w:szCs w:val="28"/>
              </w:rPr>
              <w:t>28 782,16</w:t>
            </w:r>
          </w:p>
        </w:tc>
        <w:tc>
          <w:tcPr>
            <w:tcW w:w="1336" w:type="dxa"/>
            <w:gridSpan w:val="2"/>
            <w:shd w:val="clear" w:color="auto" w:fill="E5B8B7"/>
            <w:noWrap/>
            <w:vAlign w:val="bottom"/>
          </w:tcPr>
          <w:p w:rsidR="00431462" w:rsidRPr="00915B76" w:rsidRDefault="00431462" w:rsidP="00431462">
            <w:pPr>
              <w:jc w:val="right"/>
              <w:rPr>
                <w:b/>
                <w:sz w:val="28"/>
                <w:szCs w:val="28"/>
              </w:rPr>
            </w:pPr>
            <w:r w:rsidRPr="00915B76">
              <w:rPr>
                <w:b/>
                <w:sz w:val="28"/>
                <w:szCs w:val="28"/>
              </w:rPr>
              <w:t>29 464,70</w:t>
            </w:r>
          </w:p>
        </w:tc>
        <w:tc>
          <w:tcPr>
            <w:tcW w:w="1666" w:type="dxa"/>
            <w:gridSpan w:val="4"/>
            <w:shd w:val="clear" w:color="auto" w:fill="E5B8B7"/>
            <w:vAlign w:val="bottom"/>
          </w:tcPr>
          <w:p w:rsidR="00431462" w:rsidRPr="00431462" w:rsidRDefault="00431462" w:rsidP="00431462">
            <w:pPr>
              <w:jc w:val="right"/>
              <w:rPr>
                <w:sz w:val="28"/>
                <w:szCs w:val="28"/>
              </w:rPr>
            </w:pPr>
            <w:r w:rsidRPr="00431462">
              <w:rPr>
                <w:sz w:val="28"/>
                <w:szCs w:val="28"/>
              </w:rPr>
              <w:t>30 714,37</w:t>
            </w:r>
          </w:p>
        </w:tc>
        <w:tc>
          <w:tcPr>
            <w:tcW w:w="1132" w:type="dxa"/>
            <w:gridSpan w:val="2"/>
            <w:shd w:val="clear" w:color="auto" w:fill="E5B8B7"/>
            <w:noWrap/>
            <w:vAlign w:val="bottom"/>
          </w:tcPr>
          <w:p w:rsidR="00431462" w:rsidRPr="00915B76" w:rsidRDefault="00431462" w:rsidP="00D5355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5355D">
              <w:rPr>
                <w:b/>
                <w:sz w:val="28"/>
                <w:szCs w:val="28"/>
              </w:rPr>
              <w:t>6,7</w:t>
            </w:r>
            <w:r w:rsidRPr="00915B76">
              <w:rPr>
                <w:b/>
                <w:sz w:val="28"/>
                <w:szCs w:val="28"/>
              </w:rPr>
              <w:t>%</w:t>
            </w:r>
          </w:p>
        </w:tc>
      </w:tr>
      <w:tr w:rsidR="00431462" w:rsidRPr="00AC748F" w:rsidTr="009B0261">
        <w:trPr>
          <w:gridBefore w:val="1"/>
          <w:wBefore w:w="1084" w:type="dxa"/>
          <w:trHeight w:val="602"/>
        </w:trPr>
        <w:tc>
          <w:tcPr>
            <w:tcW w:w="5705" w:type="dxa"/>
            <w:gridSpan w:val="4"/>
            <w:shd w:val="clear" w:color="auto" w:fill="E5B8B7"/>
          </w:tcPr>
          <w:p w:rsidR="00431462" w:rsidRPr="00AC748F" w:rsidRDefault="00431462" w:rsidP="001C7DF1">
            <w:pPr>
              <w:rPr>
                <w:sz w:val="28"/>
                <w:szCs w:val="28"/>
              </w:rPr>
            </w:pPr>
            <w:r w:rsidRPr="00AC748F">
              <w:rPr>
                <w:sz w:val="28"/>
                <w:szCs w:val="28"/>
              </w:rPr>
              <w:t xml:space="preserve">Педагогические работники  учреждений </w:t>
            </w:r>
            <w:proofErr w:type="spellStart"/>
            <w:r w:rsidRPr="00AC748F">
              <w:rPr>
                <w:sz w:val="28"/>
                <w:szCs w:val="28"/>
              </w:rPr>
              <w:t>допобразования</w:t>
            </w:r>
            <w:proofErr w:type="spellEnd"/>
            <w:r w:rsidRPr="00AC748F">
              <w:rPr>
                <w:sz w:val="28"/>
                <w:szCs w:val="28"/>
              </w:rPr>
              <w:t xml:space="preserve"> (ДМШ)</w:t>
            </w:r>
          </w:p>
        </w:tc>
        <w:tc>
          <w:tcPr>
            <w:tcW w:w="1383" w:type="dxa"/>
            <w:shd w:val="clear" w:color="auto" w:fill="E5B8B7"/>
            <w:vAlign w:val="bottom"/>
          </w:tcPr>
          <w:p w:rsidR="00431462" w:rsidRPr="00AC748F" w:rsidRDefault="00431462" w:rsidP="00431462">
            <w:pPr>
              <w:jc w:val="right"/>
              <w:rPr>
                <w:sz w:val="28"/>
                <w:szCs w:val="28"/>
              </w:rPr>
            </w:pPr>
            <w:r w:rsidRPr="00AC748F">
              <w:rPr>
                <w:bCs/>
                <w:sz w:val="28"/>
                <w:szCs w:val="28"/>
              </w:rPr>
              <w:t>27 969,49</w:t>
            </w:r>
          </w:p>
        </w:tc>
        <w:tc>
          <w:tcPr>
            <w:tcW w:w="1336" w:type="dxa"/>
            <w:gridSpan w:val="2"/>
            <w:shd w:val="clear" w:color="auto" w:fill="E5B8B7"/>
            <w:noWrap/>
            <w:vAlign w:val="bottom"/>
          </w:tcPr>
          <w:p w:rsidR="00431462" w:rsidRPr="00AC748F" w:rsidRDefault="00431462" w:rsidP="00431462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30 043,87</w:t>
            </w:r>
          </w:p>
        </w:tc>
        <w:tc>
          <w:tcPr>
            <w:tcW w:w="1666" w:type="dxa"/>
            <w:gridSpan w:val="4"/>
            <w:shd w:val="clear" w:color="auto" w:fill="E5B8B7"/>
            <w:vAlign w:val="bottom"/>
          </w:tcPr>
          <w:p w:rsidR="00431462" w:rsidRPr="00431462" w:rsidRDefault="00431462" w:rsidP="00431462">
            <w:pPr>
              <w:jc w:val="right"/>
              <w:rPr>
                <w:sz w:val="28"/>
                <w:szCs w:val="28"/>
              </w:rPr>
            </w:pPr>
            <w:r w:rsidRPr="00431462">
              <w:rPr>
                <w:sz w:val="28"/>
                <w:szCs w:val="28"/>
              </w:rPr>
              <w:t>31 639,33</w:t>
            </w:r>
          </w:p>
        </w:tc>
        <w:tc>
          <w:tcPr>
            <w:tcW w:w="1132" w:type="dxa"/>
            <w:gridSpan w:val="2"/>
            <w:shd w:val="clear" w:color="auto" w:fill="E5B8B7"/>
            <w:noWrap/>
            <w:vAlign w:val="bottom"/>
          </w:tcPr>
          <w:p w:rsidR="00431462" w:rsidRPr="00AC748F" w:rsidRDefault="00D5355D" w:rsidP="004314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113,1</w:t>
            </w:r>
            <w:r w:rsidR="00431462">
              <w:rPr>
                <w:sz w:val="28"/>
                <w:szCs w:val="28"/>
              </w:rPr>
              <w:t>%</w:t>
            </w:r>
          </w:p>
        </w:tc>
      </w:tr>
      <w:tr w:rsidR="00431462" w:rsidRPr="00AC748F" w:rsidTr="00431462">
        <w:trPr>
          <w:gridBefore w:val="1"/>
          <w:wBefore w:w="1084" w:type="dxa"/>
          <w:trHeight w:val="207"/>
        </w:trPr>
        <w:tc>
          <w:tcPr>
            <w:tcW w:w="5705" w:type="dxa"/>
            <w:gridSpan w:val="4"/>
            <w:shd w:val="clear" w:color="auto" w:fill="E5B8B7"/>
          </w:tcPr>
          <w:p w:rsidR="00431462" w:rsidRPr="00AC748F" w:rsidRDefault="00431462" w:rsidP="001C7DF1">
            <w:pPr>
              <w:rPr>
                <w:sz w:val="28"/>
                <w:szCs w:val="28"/>
              </w:rPr>
            </w:pPr>
            <w:r w:rsidRPr="00AC748F">
              <w:rPr>
                <w:sz w:val="28"/>
                <w:szCs w:val="28"/>
              </w:rPr>
              <w:t>Работники учреждений культуры</w:t>
            </w:r>
          </w:p>
        </w:tc>
        <w:tc>
          <w:tcPr>
            <w:tcW w:w="1383" w:type="dxa"/>
            <w:shd w:val="clear" w:color="auto" w:fill="E5B8B7"/>
            <w:vAlign w:val="bottom"/>
          </w:tcPr>
          <w:p w:rsidR="00431462" w:rsidRPr="00AC748F" w:rsidRDefault="00431462" w:rsidP="00431462">
            <w:pPr>
              <w:jc w:val="right"/>
              <w:rPr>
                <w:sz w:val="28"/>
                <w:szCs w:val="28"/>
              </w:rPr>
            </w:pPr>
            <w:r w:rsidRPr="00AC748F">
              <w:rPr>
                <w:sz w:val="28"/>
                <w:szCs w:val="28"/>
              </w:rPr>
              <w:t>18 191,23</w:t>
            </w:r>
          </w:p>
        </w:tc>
        <w:tc>
          <w:tcPr>
            <w:tcW w:w="1336" w:type="dxa"/>
            <w:gridSpan w:val="2"/>
            <w:shd w:val="clear" w:color="auto" w:fill="E5B8B7"/>
            <w:noWrap/>
            <w:vAlign w:val="bottom"/>
          </w:tcPr>
          <w:p w:rsidR="00431462" w:rsidRPr="00AC748F" w:rsidRDefault="00431462" w:rsidP="004314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24 863,84</w:t>
            </w:r>
          </w:p>
        </w:tc>
        <w:tc>
          <w:tcPr>
            <w:tcW w:w="1666" w:type="dxa"/>
            <w:gridSpan w:val="4"/>
            <w:shd w:val="clear" w:color="auto" w:fill="E5B8B7"/>
            <w:vAlign w:val="bottom"/>
          </w:tcPr>
          <w:p w:rsidR="00431462" w:rsidRPr="00431462" w:rsidRDefault="00431462" w:rsidP="00431462">
            <w:pPr>
              <w:jc w:val="right"/>
              <w:rPr>
                <w:sz w:val="28"/>
                <w:szCs w:val="28"/>
              </w:rPr>
            </w:pPr>
            <w:r w:rsidRPr="00431462">
              <w:rPr>
                <w:sz w:val="28"/>
                <w:szCs w:val="28"/>
              </w:rPr>
              <w:t>28 973,19</w:t>
            </w:r>
          </w:p>
        </w:tc>
        <w:tc>
          <w:tcPr>
            <w:tcW w:w="1132" w:type="dxa"/>
            <w:gridSpan w:val="2"/>
            <w:shd w:val="clear" w:color="auto" w:fill="E5B8B7"/>
            <w:noWrap/>
            <w:vAlign w:val="bottom"/>
          </w:tcPr>
          <w:p w:rsidR="00431462" w:rsidRPr="00AC748F" w:rsidRDefault="00431462" w:rsidP="00D535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355D">
              <w:rPr>
                <w:sz w:val="28"/>
                <w:szCs w:val="28"/>
              </w:rPr>
              <w:t>59,3</w:t>
            </w:r>
            <w:r w:rsidRPr="00AC748F">
              <w:rPr>
                <w:sz w:val="28"/>
                <w:szCs w:val="28"/>
              </w:rPr>
              <w:t>%</w:t>
            </w:r>
          </w:p>
        </w:tc>
      </w:tr>
      <w:tr w:rsidR="00431462" w:rsidRPr="00AC748F" w:rsidTr="009B0261">
        <w:trPr>
          <w:gridBefore w:val="1"/>
          <w:wBefore w:w="1084" w:type="dxa"/>
          <w:trHeight w:val="330"/>
        </w:trPr>
        <w:tc>
          <w:tcPr>
            <w:tcW w:w="5705" w:type="dxa"/>
            <w:gridSpan w:val="4"/>
            <w:shd w:val="clear" w:color="auto" w:fill="E5B8B7"/>
          </w:tcPr>
          <w:p w:rsidR="00431462" w:rsidRPr="00AC748F" w:rsidRDefault="00431462" w:rsidP="001C7DF1">
            <w:pPr>
              <w:rPr>
                <w:sz w:val="28"/>
                <w:szCs w:val="28"/>
              </w:rPr>
            </w:pPr>
            <w:r w:rsidRPr="00AC748F">
              <w:rPr>
                <w:sz w:val="28"/>
                <w:szCs w:val="28"/>
              </w:rPr>
              <w:t>Социальные работники (КЦСОН)</w:t>
            </w:r>
          </w:p>
        </w:tc>
        <w:tc>
          <w:tcPr>
            <w:tcW w:w="1383" w:type="dxa"/>
            <w:shd w:val="clear" w:color="auto" w:fill="E5B8B7"/>
            <w:vAlign w:val="bottom"/>
          </w:tcPr>
          <w:p w:rsidR="00431462" w:rsidRPr="00AC748F" w:rsidRDefault="00431462" w:rsidP="00431462">
            <w:pPr>
              <w:jc w:val="center"/>
              <w:rPr>
                <w:sz w:val="28"/>
                <w:szCs w:val="28"/>
              </w:rPr>
            </w:pPr>
            <w:r w:rsidRPr="00AC748F">
              <w:rPr>
                <w:sz w:val="28"/>
                <w:szCs w:val="28"/>
              </w:rPr>
              <w:t>16 649,00</w:t>
            </w:r>
          </w:p>
        </w:tc>
        <w:tc>
          <w:tcPr>
            <w:tcW w:w="1336" w:type="dxa"/>
            <w:gridSpan w:val="2"/>
            <w:shd w:val="clear" w:color="auto" w:fill="E5B8B7"/>
            <w:noWrap/>
            <w:vAlign w:val="bottom"/>
          </w:tcPr>
          <w:p w:rsidR="00431462" w:rsidRPr="00AC748F" w:rsidRDefault="00431462" w:rsidP="004314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23 960,00</w:t>
            </w:r>
          </w:p>
        </w:tc>
        <w:tc>
          <w:tcPr>
            <w:tcW w:w="1666" w:type="dxa"/>
            <w:gridSpan w:val="4"/>
            <w:shd w:val="clear" w:color="auto" w:fill="E5B8B7"/>
            <w:vAlign w:val="bottom"/>
          </w:tcPr>
          <w:p w:rsidR="00431462" w:rsidRPr="00D5355D" w:rsidRDefault="00431462" w:rsidP="00D5355D">
            <w:pPr>
              <w:jc w:val="right"/>
              <w:rPr>
                <w:sz w:val="28"/>
                <w:szCs w:val="28"/>
              </w:rPr>
            </w:pPr>
            <w:r w:rsidRPr="00D5355D">
              <w:rPr>
                <w:sz w:val="28"/>
                <w:szCs w:val="28"/>
              </w:rPr>
              <w:t>30 434,00</w:t>
            </w:r>
          </w:p>
        </w:tc>
        <w:tc>
          <w:tcPr>
            <w:tcW w:w="1132" w:type="dxa"/>
            <w:gridSpan w:val="2"/>
            <w:shd w:val="clear" w:color="auto" w:fill="E5B8B7"/>
            <w:noWrap/>
            <w:vAlign w:val="bottom"/>
          </w:tcPr>
          <w:p w:rsidR="00431462" w:rsidRPr="00AC748F" w:rsidRDefault="00431462" w:rsidP="00D535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355D">
              <w:rPr>
                <w:sz w:val="28"/>
                <w:szCs w:val="28"/>
              </w:rPr>
              <w:t>82,8%</w:t>
            </w:r>
          </w:p>
        </w:tc>
      </w:tr>
      <w:tr w:rsidR="004E173D" w:rsidTr="009B0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1880" w:type="dxa"/>
          <w:wAfter w:w="1387" w:type="dxa"/>
          <w:trHeight w:val="405"/>
        </w:trPr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F68" w:rsidRDefault="00024F68">
            <w:pPr>
              <w:jc w:val="center"/>
              <w:rPr>
                <w:sz w:val="32"/>
                <w:szCs w:val="32"/>
              </w:rPr>
            </w:pPr>
          </w:p>
          <w:p w:rsidR="00B60EEE" w:rsidRDefault="00B60EEE">
            <w:pPr>
              <w:jc w:val="center"/>
              <w:rPr>
                <w:b/>
                <w:sz w:val="32"/>
                <w:szCs w:val="32"/>
              </w:rPr>
            </w:pPr>
          </w:p>
          <w:p w:rsidR="00863968" w:rsidRDefault="00863968">
            <w:pPr>
              <w:jc w:val="center"/>
              <w:rPr>
                <w:b/>
                <w:sz w:val="32"/>
                <w:szCs w:val="32"/>
              </w:rPr>
            </w:pPr>
          </w:p>
          <w:p w:rsidR="00E530F3" w:rsidRDefault="00E530F3">
            <w:pPr>
              <w:jc w:val="center"/>
              <w:rPr>
                <w:b/>
                <w:sz w:val="32"/>
                <w:szCs w:val="32"/>
              </w:rPr>
            </w:pPr>
          </w:p>
          <w:p w:rsidR="00863968" w:rsidRDefault="00863968">
            <w:pPr>
              <w:jc w:val="center"/>
              <w:rPr>
                <w:b/>
                <w:sz w:val="32"/>
                <w:szCs w:val="32"/>
              </w:rPr>
            </w:pPr>
          </w:p>
          <w:p w:rsidR="004E173D" w:rsidRPr="00024F68" w:rsidRDefault="004E173D">
            <w:pPr>
              <w:jc w:val="center"/>
              <w:rPr>
                <w:b/>
                <w:sz w:val="32"/>
                <w:szCs w:val="32"/>
              </w:rPr>
            </w:pPr>
            <w:r w:rsidRPr="00024F68">
              <w:rPr>
                <w:b/>
                <w:sz w:val="32"/>
                <w:szCs w:val="32"/>
              </w:rPr>
              <w:lastRenderedPageBreak/>
              <w:t xml:space="preserve">Расходы бюджета </w:t>
            </w:r>
            <w:proofErr w:type="spellStart"/>
            <w:r w:rsidRPr="00024F68">
              <w:rPr>
                <w:b/>
                <w:sz w:val="32"/>
                <w:szCs w:val="32"/>
              </w:rPr>
              <w:t>Усть-Катавского</w:t>
            </w:r>
            <w:proofErr w:type="spellEnd"/>
            <w:r w:rsidRPr="00024F68">
              <w:rPr>
                <w:b/>
                <w:sz w:val="32"/>
                <w:szCs w:val="32"/>
              </w:rPr>
              <w:t xml:space="preserve"> городского округа </w:t>
            </w:r>
          </w:p>
          <w:p w:rsidR="004E173D" w:rsidRDefault="004E173D" w:rsidP="00D5355D">
            <w:pPr>
              <w:jc w:val="center"/>
              <w:rPr>
                <w:sz w:val="32"/>
                <w:szCs w:val="32"/>
              </w:rPr>
            </w:pPr>
            <w:r w:rsidRPr="00024F68">
              <w:rPr>
                <w:b/>
                <w:sz w:val="32"/>
                <w:szCs w:val="32"/>
              </w:rPr>
              <w:t>в 201</w:t>
            </w:r>
            <w:r w:rsidR="00D5355D">
              <w:rPr>
                <w:b/>
                <w:sz w:val="32"/>
                <w:szCs w:val="32"/>
              </w:rPr>
              <w:t>8</w:t>
            </w:r>
            <w:r w:rsidRPr="00024F68">
              <w:rPr>
                <w:b/>
                <w:sz w:val="32"/>
                <w:szCs w:val="32"/>
              </w:rPr>
              <w:t xml:space="preserve"> году по </w:t>
            </w:r>
            <w:r w:rsidR="00130413">
              <w:rPr>
                <w:b/>
                <w:sz w:val="32"/>
                <w:szCs w:val="32"/>
              </w:rPr>
              <w:t>муниципальным программам</w:t>
            </w:r>
          </w:p>
        </w:tc>
      </w:tr>
      <w:tr w:rsidR="004E173D" w:rsidTr="009B0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1880" w:type="dxa"/>
          <w:wAfter w:w="1387" w:type="dxa"/>
          <w:trHeight w:val="37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73D" w:rsidRDefault="004E173D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73D" w:rsidRDefault="004E173D">
            <w:pPr>
              <w:rPr>
                <w:sz w:val="28"/>
                <w:szCs w:val="28"/>
              </w:rPr>
            </w:pPr>
          </w:p>
        </w:tc>
        <w:tc>
          <w:tcPr>
            <w:tcW w:w="8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73D" w:rsidRDefault="004E173D">
            <w:pPr>
              <w:rPr>
                <w:sz w:val="28"/>
                <w:szCs w:val="28"/>
              </w:rPr>
            </w:pPr>
          </w:p>
        </w:tc>
      </w:tr>
      <w:tr w:rsidR="004E173D" w:rsidTr="009B0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66" w:type="dxa"/>
          <w:trHeight w:val="375"/>
        </w:trPr>
        <w:tc>
          <w:tcPr>
            <w:tcW w:w="10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73D" w:rsidRDefault="00FC55F9" w:rsidP="00FC55F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="004E173D">
              <w:rPr>
                <w:color w:val="000000"/>
                <w:sz w:val="28"/>
                <w:szCs w:val="28"/>
              </w:rPr>
              <w:t>р</w:t>
            </w:r>
            <w:proofErr w:type="gramEnd"/>
            <w:r w:rsidR="004E173D">
              <w:rPr>
                <w:color w:val="000000"/>
                <w:sz w:val="28"/>
                <w:szCs w:val="28"/>
              </w:rPr>
              <w:t>уб.</w:t>
            </w:r>
          </w:p>
        </w:tc>
      </w:tr>
      <w:tr w:rsidR="004E173D" w:rsidRPr="005604BB" w:rsidTr="009B0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80" w:type="dxa"/>
          <w:wAfter w:w="870" w:type="dxa"/>
          <w:trHeight w:val="540"/>
        </w:trPr>
        <w:tc>
          <w:tcPr>
            <w:tcW w:w="6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4E173D" w:rsidRPr="005604BB" w:rsidRDefault="004E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604BB">
              <w:rPr>
                <w:b/>
                <w:bCs/>
                <w:color w:val="000000"/>
                <w:sz w:val="26"/>
                <w:szCs w:val="26"/>
              </w:rPr>
              <w:t>Наименование программ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4E173D" w:rsidRPr="005604BB" w:rsidRDefault="004E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604BB">
              <w:rPr>
                <w:b/>
                <w:bCs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4E173D" w:rsidRPr="005604BB" w:rsidRDefault="004E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604BB">
              <w:rPr>
                <w:b/>
                <w:bCs/>
                <w:color w:val="000000"/>
                <w:sz w:val="26"/>
                <w:szCs w:val="26"/>
              </w:rPr>
              <w:t>Факт</w:t>
            </w:r>
          </w:p>
        </w:tc>
      </w:tr>
      <w:tr w:rsidR="00AE01B2" w:rsidRPr="00AE01B2" w:rsidTr="00AE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80" w:type="dxa"/>
          <w:wAfter w:w="870" w:type="dxa"/>
          <w:trHeight w:val="330"/>
        </w:trPr>
        <w:tc>
          <w:tcPr>
            <w:tcW w:w="6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МП " Профилактика правонарушений и преступлений на территории </w:t>
            </w:r>
            <w:proofErr w:type="spellStart"/>
            <w:r w:rsidRPr="00AE01B2">
              <w:rPr>
                <w:b/>
                <w:bCs/>
                <w:color w:val="000000"/>
                <w:sz w:val="26"/>
                <w:szCs w:val="26"/>
              </w:rPr>
              <w:t>Усть-Катавского</w:t>
            </w:r>
            <w:proofErr w:type="spellEnd"/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 городского округа в 2018 году"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250,0</w:t>
            </w:r>
          </w:p>
        </w:tc>
      </w:tr>
      <w:tr w:rsidR="00AE01B2" w:rsidRPr="00AE01B2" w:rsidTr="00AE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80" w:type="dxa"/>
          <w:wAfter w:w="870" w:type="dxa"/>
          <w:trHeight w:val="330"/>
        </w:trPr>
        <w:tc>
          <w:tcPr>
            <w:tcW w:w="6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МП "</w:t>
            </w:r>
            <w:r w:rsidRPr="00AE01B2">
              <w:rPr>
                <w:b/>
                <w:bCs/>
                <w:color w:val="000000"/>
                <w:sz w:val="26"/>
                <w:szCs w:val="26"/>
              </w:rPr>
              <w:t>Формирование современной городской среды муниципального образования "</w:t>
            </w:r>
            <w:proofErr w:type="spellStart"/>
            <w:r w:rsidRPr="00AE01B2">
              <w:rPr>
                <w:b/>
                <w:bCs/>
                <w:color w:val="000000"/>
                <w:sz w:val="26"/>
                <w:szCs w:val="26"/>
              </w:rPr>
              <w:t>Усть-Катавский</w:t>
            </w:r>
            <w:proofErr w:type="spellEnd"/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 городской округ" на 2018-2022годы"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8 546,4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8 546,4</w:t>
            </w:r>
          </w:p>
        </w:tc>
      </w:tr>
      <w:tr w:rsidR="00AE01B2" w:rsidRPr="00AE01B2" w:rsidTr="00AE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80" w:type="dxa"/>
          <w:wAfter w:w="870" w:type="dxa"/>
          <w:trHeight w:val="330"/>
        </w:trPr>
        <w:tc>
          <w:tcPr>
            <w:tcW w:w="6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МП "Поддержка и развитие дошкольного образования в </w:t>
            </w:r>
            <w:proofErr w:type="spellStart"/>
            <w:r w:rsidRPr="00AE01B2">
              <w:rPr>
                <w:b/>
                <w:bCs/>
                <w:color w:val="000000"/>
                <w:sz w:val="26"/>
                <w:szCs w:val="26"/>
              </w:rPr>
              <w:t>Усть-Катавском</w:t>
            </w:r>
            <w:proofErr w:type="spellEnd"/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 городском округе на 2018-2020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170 158,6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170 131,5</w:t>
            </w:r>
          </w:p>
        </w:tc>
      </w:tr>
      <w:tr w:rsidR="00AE01B2" w:rsidRPr="00AE01B2" w:rsidTr="00AE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80" w:type="dxa"/>
          <w:wAfter w:w="870" w:type="dxa"/>
          <w:trHeight w:val="330"/>
        </w:trPr>
        <w:tc>
          <w:tcPr>
            <w:tcW w:w="6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МП "Доступная среда для инвалидов и других </w:t>
            </w:r>
            <w:proofErr w:type="spellStart"/>
            <w:r w:rsidRPr="00AE01B2">
              <w:rPr>
                <w:b/>
                <w:bCs/>
                <w:color w:val="000000"/>
                <w:sz w:val="26"/>
                <w:szCs w:val="26"/>
              </w:rPr>
              <w:t>маломобильных</w:t>
            </w:r>
            <w:proofErr w:type="spellEnd"/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 групп населения </w:t>
            </w:r>
            <w:proofErr w:type="spellStart"/>
            <w:r w:rsidRPr="00AE01B2">
              <w:rPr>
                <w:b/>
                <w:bCs/>
                <w:color w:val="000000"/>
                <w:sz w:val="26"/>
                <w:szCs w:val="26"/>
              </w:rPr>
              <w:t>Усть-Катавского</w:t>
            </w:r>
            <w:proofErr w:type="spellEnd"/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 городского округа на 2016-2020г."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618,9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588,0</w:t>
            </w:r>
          </w:p>
        </w:tc>
      </w:tr>
      <w:tr w:rsidR="00AE01B2" w:rsidRPr="00AE01B2" w:rsidTr="00AE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80" w:type="dxa"/>
          <w:wAfter w:w="870" w:type="dxa"/>
          <w:trHeight w:val="330"/>
        </w:trPr>
        <w:tc>
          <w:tcPr>
            <w:tcW w:w="6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МП "Ликвидация аварийного жилого фонда </w:t>
            </w:r>
            <w:proofErr w:type="spellStart"/>
            <w:r w:rsidRPr="00AE01B2">
              <w:rPr>
                <w:b/>
                <w:bCs/>
                <w:color w:val="000000"/>
                <w:sz w:val="26"/>
                <w:szCs w:val="26"/>
              </w:rPr>
              <w:t>Усть-Катавского</w:t>
            </w:r>
            <w:proofErr w:type="spellEnd"/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 городского округа в 2017-2019 годах"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258,2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258,2</w:t>
            </w:r>
          </w:p>
        </w:tc>
      </w:tr>
      <w:tr w:rsidR="00AE01B2" w:rsidRPr="00AE01B2" w:rsidTr="00AE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80" w:type="dxa"/>
          <w:wAfter w:w="870" w:type="dxa"/>
          <w:trHeight w:val="330"/>
        </w:trPr>
        <w:tc>
          <w:tcPr>
            <w:tcW w:w="6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МП "Обеспечение безопасности жизнедеятельности населения </w:t>
            </w:r>
            <w:proofErr w:type="spellStart"/>
            <w:r w:rsidRPr="00AE01B2">
              <w:rPr>
                <w:b/>
                <w:bCs/>
                <w:color w:val="000000"/>
                <w:sz w:val="26"/>
                <w:szCs w:val="26"/>
              </w:rPr>
              <w:t>Усть-Катавского</w:t>
            </w:r>
            <w:proofErr w:type="spellEnd"/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 городского округа на 2017-2019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1 427,5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1 174,5</w:t>
            </w:r>
          </w:p>
        </w:tc>
      </w:tr>
      <w:tr w:rsidR="00AE01B2" w:rsidRPr="00AE01B2" w:rsidTr="00AE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80" w:type="dxa"/>
          <w:wAfter w:w="870" w:type="dxa"/>
          <w:trHeight w:val="330"/>
        </w:trPr>
        <w:tc>
          <w:tcPr>
            <w:tcW w:w="6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МП "Обеспечение доступным и комфортным жильем граждан РФ" в </w:t>
            </w:r>
            <w:proofErr w:type="spellStart"/>
            <w:r w:rsidRPr="00AE01B2">
              <w:rPr>
                <w:b/>
                <w:bCs/>
                <w:color w:val="000000"/>
                <w:sz w:val="26"/>
                <w:szCs w:val="26"/>
              </w:rPr>
              <w:t>Усть-Катавском</w:t>
            </w:r>
            <w:proofErr w:type="spellEnd"/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 городском округе на 2016-2020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37 587,5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36 772,2</w:t>
            </w:r>
          </w:p>
        </w:tc>
      </w:tr>
      <w:tr w:rsidR="00AE01B2" w:rsidRPr="00AE01B2" w:rsidTr="00AE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80" w:type="dxa"/>
          <w:wAfter w:w="870" w:type="dxa"/>
          <w:trHeight w:val="330"/>
        </w:trPr>
        <w:tc>
          <w:tcPr>
            <w:tcW w:w="6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rPr>
                <w:b/>
                <w:bCs/>
                <w:color w:val="000000"/>
                <w:sz w:val="26"/>
                <w:szCs w:val="26"/>
              </w:rPr>
            </w:pPr>
            <w:bookmarkStart w:id="42" w:name="RANGE!A19"/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МП "Оздоровление экологической обстановки в </w:t>
            </w:r>
            <w:proofErr w:type="spellStart"/>
            <w:r w:rsidRPr="00AE01B2">
              <w:rPr>
                <w:b/>
                <w:bCs/>
                <w:color w:val="000000"/>
                <w:sz w:val="26"/>
                <w:szCs w:val="26"/>
              </w:rPr>
              <w:t>Усть-Катавском</w:t>
            </w:r>
            <w:proofErr w:type="spellEnd"/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 городском округе на 2016-2018 гг."</w:t>
            </w:r>
            <w:bookmarkEnd w:id="42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2 260,4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2 260,4</w:t>
            </w:r>
          </w:p>
        </w:tc>
      </w:tr>
      <w:tr w:rsidR="00AE01B2" w:rsidRPr="00AE01B2" w:rsidTr="00AE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80" w:type="dxa"/>
          <w:wAfter w:w="870" w:type="dxa"/>
          <w:trHeight w:val="330"/>
        </w:trPr>
        <w:tc>
          <w:tcPr>
            <w:tcW w:w="6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МП "Поддержка и развитие внутреннего и въездного туризма на территории </w:t>
            </w:r>
            <w:proofErr w:type="spellStart"/>
            <w:r w:rsidRPr="00AE01B2">
              <w:rPr>
                <w:b/>
                <w:bCs/>
                <w:color w:val="000000"/>
                <w:sz w:val="26"/>
                <w:szCs w:val="26"/>
              </w:rPr>
              <w:t>Усть-Катавского</w:t>
            </w:r>
            <w:proofErr w:type="spellEnd"/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 городского округа на 2018-2020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150,0</w:t>
            </w:r>
          </w:p>
        </w:tc>
      </w:tr>
      <w:tr w:rsidR="00AE01B2" w:rsidRPr="00AE01B2" w:rsidTr="00AE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80" w:type="dxa"/>
          <w:wAfter w:w="870" w:type="dxa"/>
          <w:trHeight w:val="330"/>
        </w:trPr>
        <w:tc>
          <w:tcPr>
            <w:tcW w:w="6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МП "Поддержка и развитие культуры в </w:t>
            </w:r>
            <w:proofErr w:type="spellStart"/>
            <w:r w:rsidRPr="00AE01B2">
              <w:rPr>
                <w:b/>
                <w:bCs/>
                <w:color w:val="000000"/>
                <w:sz w:val="26"/>
                <w:szCs w:val="26"/>
              </w:rPr>
              <w:t>Усть-Катавском</w:t>
            </w:r>
            <w:proofErr w:type="spellEnd"/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 городском округе на 2017-2019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82 669,0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81 974,6</w:t>
            </w:r>
          </w:p>
        </w:tc>
      </w:tr>
      <w:tr w:rsidR="00AE01B2" w:rsidRPr="00AE01B2" w:rsidTr="00AE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80" w:type="dxa"/>
          <w:wAfter w:w="870" w:type="dxa"/>
          <w:trHeight w:val="330"/>
        </w:trPr>
        <w:tc>
          <w:tcPr>
            <w:tcW w:w="6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МП "Поддержка и развитие молодых граждан </w:t>
            </w:r>
            <w:proofErr w:type="spellStart"/>
            <w:r w:rsidRPr="00AE01B2">
              <w:rPr>
                <w:b/>
                <w:bCs/>
                <w:color w:val="000000"/>
                <w:sz w:val="26"/>
                <w:szCs w:val="26"/>
              </w:rPr>
              <w:t>Усть-Катавского</w:t>
            </w:r>
            <w:proofErr w:type="spellEnd"/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 городского округа на 2017-2019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673,7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671,5</w:t>
            </w:r>
          </w:p>
        </w:tc>
      </w:tr>
      <w:tr w:rsidR="00AE01B2" w:rsidRPr="00AE01B2" w:rsidTr="00AE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80" w:type="dxa"/>
          <w:wAfter w:w="870" w:type="dxa"/>
          <w:trHeight w:val="330"/>
        </w:trPr>
        <w:tc>
          <w:tcPr>
            <w:tcW w:w="6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МП "Поддержка социально-ориентированных некоммерческих организаций в </w:t>
            </w:r>
            <w:proofErr w:type="spellStart"/>
            <w:r w:rsidRPr="00AE01B2">
              <w:rPr>
                <w:b/>
                <w:bCs/>
                <w:color w:val="000000"/>
                <w:sz w:val="26"/>
                <w:szCs w:val="26"/>
              </w:rPr>
              <w:t>Усть-Катавском</w:t>
            </w:r>
            <w:proofErr w:type="spellEnd"/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 городском округе на 2017-2019 гг."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909,6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909,6</w:t>
            </w:r>
          </w:p>
        </w:tc>
      </w:tr>
      <w:tr w:rsidR="00AE01B2" w:rsidRPr="00AE01B2" w:rsidTr="00AE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80" w:type="dxa"/>
          <w:wAfter w:w="870" w:type="dxa"/>
          <w:trHeight w:val="330"/>
        </w:trPr>
        <w:tc>
          <w:tcPr>
            <w:tcW w:w="6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МП "Развитие и содержание системы уличного освещения в </w:t>
            </w:r>
            <w:proofErr w:type="spellStart"/>
            <w:r w:rsidRPr="00AE01B2">
              <w:rPr>
                <w:b/>
                <w:bCs/>
                <w:color w:val="000000"/>
                <w:sz w:val="26"/>
                <w:szCs w:val="26"/>
              </w:rPr>
              <w:t>Усть-Катавском</w:t>
            </w:r>
            <w:proofErr w:type="spellEnd"/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 городском округе на 2017-2019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8 789,8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8 567,5</w:t>
            </w:r>
          </w:p>
        </w:tc>
      </w:tr>
      <w:tr w:rsidR="00AE01B2" w:rsidRPr="00AE01B2" w:rsidTr="00AE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80" w:type="dxa"/>
          <w:wAfter w:w="870" w:type="dxa"/>
          <w:trHeight w:val="330"/>
        </w:trPr>
        <w:tc>
          <w:tcPr>
            <w:tcW w:w="6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МП "Развитие малого и среднего предпринимательства в </w:t>
            </w:r>
            <w:proofErr w:type="spellStart"/>
            <w:r w:rsidRPr="00AE01B2">
              <w:rPr>
                <w:b/>
                <w:bCs/>
                <w:color w:val="000000"/>
                <w:sz w:val="26"/>
                <w:szCs w:val="26"/>
              </w:rPr>
              <w:t>монопрофильном</w:t>
            </w:r>
            <w:proofErr w:type="spellEnd"/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 муниципальном образовании Челябинской области "</w:t>
            </w:r>
            <w:proofErr w:type="spellStart"/>
            <w:r w:rsidRPr="00AE01B2">
              <w:rPr>
                <w:b/>
                <w:bCs/>
                <w:color w:val="000000"/>
                <w:sz w:val="26"/>
                <w:szCs w:val="26"/>
              </w:rPr>
              <w:t>Усть-Катавский</w:t>
            </w:r>
            <w:proofErr w:type="spellEnd"/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 городской округ" на 2018-2020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301,9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298,7</w:t>
            </w:r>
          </w:p>
        </w:tc>
      </w:tr>
      <w:tr w:rsidR="00AE01B2" w:rsidRPr="00AE01B2" w:rsidTr="00AE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80" w:type="dxa"/>
          <w:wAfter w:w="870" w:type="dxa"/>
          <w:trHeight w:val="330"/>
        </w:trPr>
        <w:tc>
          <w:tcPr>
            <w:tcW w:w="6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МП "Развитие муниципальной службы в </w:t>
            </w:r>
            <w:proofErr w:type="spellStart"/>
            <w:r w:rsidRPr="00AE01B2">
              <w:rPr>
                <w:b/>
                <w:bCs/>
                <w:color w:val="000000"/>
                <w:sz w:val="26"/>
                <w:szCs w:val="26"/>
              </w:rPr>
              <w:t>Усть-Катавском</w:t>
            </w:r>
            <w:proofErr w:type="spellEnd"/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 городском округе на 2017-2019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110,9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108,8</w:t>
            </w:r>
          </w:p>
        </w:tc>
      </w:tr>
      <w:tr w:rsidR="00AE01B2" w:rsidRPr="00AE01B2" w:rsidTr="00AE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80" w:type="dxa"/>
          <w:wAfter w:w="870" w:type="dxa"/>
          <w:trHeight w:val="330"/>
        </w:trPr>
        <w:tc>
          <w:tcPr>
            <w:tcW w:w="6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МП "Развитие образования в </w:t>
            </w:r>
            <w:proofErr w:type="spellStart"/>
            <w:r w:rsidRPr="00AE01B2">
              <w:rPr>
                <w:b/>
                <w:bCs/>
                <w:color w:val="000000"/>
                <w:sz w:val="26"/>
                <w:szCs w:val="26"/>
              </w:rPr>
              <w:t>Усть-Катавском</w:t>
            </w:r>
            <w:proofErr w:type="spellEnd"/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 городском округе на 2017-2019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276 747,4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276 744,3</w:t>
            </w:r>
          </w:p>
        </w:tc>
      </w:tr>
      <w:tr w:rsidR="00AE01B2" w:rsidRPr="00AE01B2" w:rsidTr="00AE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80" w:type="dxa"/>
          <w:wAfter w:w="870" w:type="dxa"/>
          <w:trHeight w:val="330"/>
        </w:trPr>
        <w:tc>
          <w:tcPr>
            <w:tcW w:w="6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МП "Развитие физической культуры и спорта в </w:t>
            </w:r>
            <w:proofErr w:type="spellStart"/>
            <w:r w:rsidRPr="00AE01B2">
              <w:rPr>
                <w:b/>
                <w:bCs/>
                <w:color w:val="000000"/>
                <w:sz w:val="26"/>
                <w:szCs w:val="26"/>
              </w:rPr>
              <w:t>Усть-Катавском</w:t>
            </w:r>
            <w:proofErr w:type="spellEnd"/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 городском округе на 2017-2019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49 239,0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45 582,6</w:t>
            </w:r>
          </w:p>
        </w:tc>
      </w:tr>
      <w:tr w:rsidR="00AE01B2" w:rsidRPr="00AE01B2" w:rsidTr="00AE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80" w:type="dxa"/>
          <w:wAfter w:w="870" w:type="dxa"/>
          <w:trHeight w:val="330"/>
        </w:trPr>
        <w:tc>
          <w:tcPr>
            <w:tcW w:w="6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МП "Сохранение, использование, популяризация и охрана объектов культурного наследия, находящихся в </w:t>
            </w:r>
            <w:r w:rsidRPr="00AE01B2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муниципальной собственности </w:t>
            </w:r>
            <w:proofErr w:type="spellStart"/>
            <w:r w:rsidRPr="00AE01B2">
              <w:rPr>
                <w:b/>
                <w:bCs/>
                <w:color w:val="000000"/>
                <w:sz w:val="26"/>
                <w:szCs w:val="26"/>
              </w:rPr>
              <w:t>Усть-Катавского</w:t>
            </w:r>
            <w:proofErr w:type="spellEnd"/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 городского округа на 2017-2019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lastRenderedPageBreak/>
              <w:t>485,1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485,0</w:t>
            </w:r>
          </w:p>
        </w:tc>
      </w:tr>
      <w:tr w:rsidR="00AE01B2" w:rsidRPr="00AE01B2" w:rsidTr="00AE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80" w:type="dxa"/>
          <w:wAfter w:w="870" w:type="dxa"/>
          <w:trHeight w:val="330"/>
        </w:trPr>
        <w:tc>
          <w:tcPr>
            <w:tcW w:w="6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МП "Социальная поддержка и обслуживание граждан в </w:t>
            </w:r>
            <w:proofErr w:type="spellStart"/>
            <w:r w:rsidRPr="00AE01B2">
              <w:rPr>
                <w:b/>
                <w:bCs/>
                <w:color w:val="000000"/>
                <w:sz w:val="26"/>
                <w:szCs w:val="26"/>
              </w:rPr>
              <w:t>Усть-Катавском</w:t>
            </w:r>
            <w:proofErr w:type="spellEnd"/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 городском округе на 2017-2019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212 313,3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208 533,0</w:t>
            </w:r>
          </w:p>
        </w:tc>
      </w:tr>
      <w:tr w:rsidR="00AE01B2" w:rsidRPr="00AE01B2" w:rsidTr="00AE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80" w:type="dxa"/>
          <w:wAfter w:w="870" w:type="dxa"/>
          <w:trHeight w:val="330"/>
        </w:trPr>
        <w:tc>
          <w:tcPr>
            <w:tcW w:w="6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МП "Управление инфраструктурой и строительством в </w:t>
            </w:r>
            <w:proofErr w:type="spellStart"/>
            <w:r w:rsidRPr="00AE01B2">
              <w:rPr>
                <w:b/>
                <w:bCs/>
                <w:color w:val="000000"/>
                <w:sz w:val="26"/>
                <w:szCs w:val="26"/>
              </w:rPr>
              <w:t>Усть-Катавском</w:t>
            </w:r>
            <w:proofErr w:type="spellEnd"/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 городском округе на 2017-2019 годы"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29 019,9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28 095,6</w:t>
            </w:r>
          </w:p>
        </w:tc>
      </w:tr>
      <w:tr w:rsidR="00AE01B2" w:rsidRPr="00AE01B2" w:rsidTr="00AE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80" w:type="dxa"/>
          <w:wAfter w:w="870" w:type="dxa"/>
          <w:trHeight w:val="330"/>
        </w:trPr>
        <w:tc>
          <w:tcPr>
            <w:tcW w:w="6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МП "Управление муниципальным имуществом </w:t>
            </w:r>
            <w:proofErr w:type="spellStart"/>
            <w:r w:rsidRPr="00AE01B2">
              <w:rPr>
                <w:b/>
                <w:bCs/>
                <w:color w:val="000000"/>
                <w:sz w:val="26"/>
                <w:szCs w:val="26"/>
              </w:rPr>
              <w:t>Усть-Катавского</w:t>
            </w:r>
            <w:proofErr w:type="spellEnd"/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 городского округа на 2018-2020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14 269,8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14 041,6</w:t>
            </w:r>
          </w:p>
        </w:tc>
      </w:tr>
      <w:tr w:rsidR="00AE01B2" w:rsidRPr="00AE01B2" w:rsidTr="00AE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80" w:type="dxa"/>
          <w:wAfter w:w="870" w:type="dxa"/>
          <w:trHeight w:val="330"/>
        </w:trPr>
        <w:tc>
          <w:tcPr>
            <w:tcW w:w="6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МП "Управление муниципальными финансами в </w:t>
            </w:r>
            <w:proofErr w:type="spellStart"/>
            <w:r w:rsidRPr="00AE01B2">
              <w:rPr>
                <w:b/>
                <w:bCs/>
                <w:color w:val="000000"/>
                <w:sz w:val="26"/>
                <w:szCs w:val="26"/>
              </w:rPr>
              <w:t>Усть-Катавском</w:t>
            </w:r>
            <w:proofErr w:type="spellEnd"/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 городском округе на 2017-2019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11 759,7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11 658,6</w:t>
            </w:r>
          </w:p>
        </w:tc>
      </w:tr>
      <w:tr w:rsidR="00AE01B2" w:rsidRPr="00AE01B2" w:rsidTr="00AE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80" w:type="dxa"/>
          <w:wAfter w:w="870" w:type="dxa"/>
          <w:trHeight w:val="330"/>
        </w:trPr>
        <w:tc>
          <w:tcPr>
            <w:tcW w:w="6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МП "Чистая вода" на территории </w:t>
            </w:r>
            <w:proofErr w:type="spellStart"/>
            <w:r w:rsidRPr="00AE01B2">
              <w:rPr>
                <w:b/>
                <w:bCs/>
                <w:color w:val="000000"/>
                <w:sz w:val="26"/>
                <w:szCs w:val="26"/>
              </w:rPr>
              <w:t>Усть-Катавского</w:t>
            </w:r>
            <w:proofErr w:type="spellEnd"/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 городского округа на 2009-2020гг.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21,7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AE01B2" w:rsidRPr="00AE01B2" w:rsidTr="00AE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80" w:type="dxa"/>
          <w:wAfter w:w="870" w:type="dxa"/>
          <w:trHeight w:val="330"/>
        </w:trPr>
        <w:tc>
          <w:tcPr>
            <w:tcW w:w="6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МП «Безопасность образовательных учреждений в </w:t>
            </w:r>
            <w:proofErr w:type="spellStart"/>
            <w:r w:rsidRPr="00AE01B2">
              <w:rPr>
                <w:b/>
                <w:bCs/>
                <w:color w:val="000000"/>
                <w:sz w:val="26"/>
                <w:szCs w:val="26"/>
              </w:rPr>
              <w:t>Усть-Катавском</w:t>
            </w:r>
            <w:proofErr w:type="spellEnd"/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 городском округе на 2017-2019 гг.»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23 653,7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23 653,7</w:t>
            </w:r>
          </w:p>
        </w:tc>
      </w:tr>
      <w:tr w:rsidR="00AE01B2" w:rsidRPr="00AE01B2" w:rsidTr="00AE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80" w:type="dxa"/>
          <w:wAfter w:w="870" w:type="dxa"/>
          <w:trHeight w:val="330"/>
        </w:trPr>
        <w:tc>
          <w:tcPr>
            <w:tcW w:w="6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МП «Снижение административных барьеров, оптимизация, повышение качества и развитие государственных и муниципальных услуг в </w:t>
            </w:r>
            <w:proofErr w:type="spellStart"/>
            <w:r w:rsidRPr="00AE01B2">
              <w:rPr>
                <w:b/>
                <w:bCs/>
                <w:color w:val="000000"/>
                <w:sz w:val="26"/>
                <w:szCs w:val="26"/>
              </w:rPr>
              <w:t>Усть-Катавском</w:t>
            </w:r>
            <w:proofErr w:type="spellEnd"/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 городском округе на базе многофункционального центра на 2017-2019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6 056,1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6 056,1</w:t>
            </w:r>
          </w:p>
        </w:tc>
      </w:tr>
      <w:tr w:rsidR="00AE01B2" w:rsidRPr="00AE01B2" w:rsidTr="00AE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80" w:type="dxa"/>
          <w:wAfter w:w="870" w:type="dxa"/>
          <w:trHeight w:val="330"/>
        </w:trPr>
        <w:tc>
          <w:tcPr>
            <w:tcW w:w="6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МП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"Развитие дорожного хозяйства и повышение безопасности дорожного движения в </w:t>
            </w:r>
            <w:proofErr w:type="spellStart"/>
            <w:r w:rsidRPr="00AE01B2">
              <w:rPr>
                <w:b/>
                <w:bCs/>
                <w:color w:val="000000"/>
                <w:sz w:val="26"/>
                <w:szCs w:val="26"/>
              </w:rPr>
              <w:t>Усть-Катавском</w:t>
            </w:r>
            <w:proofErr w:type="spellEnd"/>
            <w:r w:rsidRPr="00AE01B2">
              <w:rPr>
                <w:b/>
                <w:bCs/>
                <w:color w:val="000000"/>
                <w:sz w:val="26"/>
                <w:szCs w:val="26"/>
              </w:rPr>
              <w:t xml:space="preserve"> городском округе на 2018-2020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44 272,2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42 230,8</w:t>
            </w:r>
          </w:p>
        </w:tc>
      </w:tr>
      <w:tr w:rsidR="00AE01B2" w:rsidRPr="00AE01B2" w:rsidTr="00AE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80" w:type="dxa"/>
          <w:wAfter w:w="870" w:type="dxa"/>
          <w:trHeight w:val="330"/>
        </w:trPr>
        <w:tc>
          <w:tcPr>
            <w:tcW w:w="6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 </w:t>
            </w:r>
            <w:r>
              <w:rPr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982 550,3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01B2" w:rsidRPr="00AE01B2" w:rsidRDefault="00AE01B2" w:rsidP="00AE01B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E01B2">
              <w:rPr>
                <w:b/>
                <w:bCs/>
                <w:color w:val="000000"/>
                <w:sz w:val="26"/>
                <w:szCs w:val="26"/>
              </w:rPr>
              <w:t>969 743,2</w:t>
            </w:r>
          </w:p>
        </w:tc>
      </w:tr>
    </w:tbl>
    <w:p w:rsidR="00692E7D" w:rsidRPr="00596EE6" w:rsidRDefault="00692E7D">
      <w:pPr>
        <w:rPr>
          <w:sz w:val="26"/>
          <w:szCs w:val="26"/>
        </w:rPr>
      </w:pPr>
    </w:p>
    <w:sectPr w:rsidR="00692E7D" w:rsidRPr="00596EE6" w:rsidSect="00863968">
      <w:pgSz w:w="11906" w:h="16838"/>
      <w:pgMar w:top="360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CE7" w:rsidRDefault="00F63CE7" w:rsidP="0052506D">
      <w:r>
        <w:separator/>
      </w:r>
    </w:p>
  </w:endnote>
  <w:endnote w:type="continuationSeparator" w:id="0">
    <w:p w:rsidR="00F63CE7" w:rsidRDefault="00F63CE7" w:rsidP="00525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CE7" w:rsidRDefault="00F63CE7" w:rsidP="0052506D">
      <w:r>
        <w:separator/>
      </w:r>
    </w:p>
  </w:footnote>
  <w:footnote w:type="continuationSeparator" w:id="0">
    <w:p w:rsidR="00F63CE7" w:rsidRDefault="00F63CE7" w:rsidP="0052506D">
      <w:r>
        <w:continuationSeparator/>
      </w:r>
    </w:p>
  </w:footnote>
  <w:footnote w:id="1">
    <w:p w:rsidR="00F63CE7" w:rsidRDefault="00F63CE7" w:rsidP="0052506D">
      <w:pPr>
        <w:pStyle w:val="a5"/>
      </w:pPr>
      <w:r>
        <w:rPr>
          <w:rStyle w:val="a7"/>
        </w:rPr>
        <w:footnoteRef/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B1F"/>
    <w:rsid w:val="000001E8"/>
    <w:rsid w:val="000002E1"/>
    <w:rsid w:val="00011181"/>
    <w:rsid w:val="00012819"/>
    <w:rsid w:val="00024F68"/>
    <w:rsid w:val="0003016D"/>
    <w:rsid w:val="000310AA"/>
    <w:rsid w:val="00032B2B"/>
    <w:rsid w:val="000335B5"/>
    <w:rsid w:val="000400F6"/>
    <w:rsid w:val="00043275"/>
    <w:rsid w:val="00045828"/>
    <w:rsid w:val="000533A4"/>
    <w:rsid w:val="00053557"/>
    <w:rsid w:val="00055659"/>
    <w:rsid w:val="0005779E"/>
    <w:rsid w:val="00062075"/>
    <w:rsid w:val="00064E5B"/>
    <w:rsid w:val="0006691D"/>
    <w:rsid w:val="00072E40"/>
    <w:rsid w:val="00074F37"/>
    <w:rsid w:val="0007659E"/>
    <w:rsid w:val="0007674C"/>
    <w:rsid w:val="00076A8D"/>
    <w:rsid w:val="00076ACB"/>
    <w:rsid w:val="00077139"/>
    <w:rsid w:val="0007753A"/>
    <w:rsid w:val="00077DB4"/>
    <w:rsid w:val="000806A7"/>
    <w:rsid w:val="00085B37"/>
    <w:rsid w:val="00086DF1"/>
    <w:rsid w:val="00086FBF"/>
    <w:rsid w:val="00087C63"/>
    <w:rsid w:val="000912EF"/>
    <w:rsid w:val="000915EC"/>
    <w:rsid w:val="000937F4"/>
    <w:rsid w:val="000968FC"/>
    <w:rsid w:val="00097666"/>
    <w:rsid w:val="00097A55"/>
    <w:rsid w:val="000A0FB2"/>
    <w:rsid w:val="000A3587"/>
    <w:rsid w:val="000A48C7"/>
    <w:rsid w:val="000A66E2"/>
    <w:rsid w:val="000A74D5"/>
    <w:rsid w:val="000A7684"/>
    <w:rsid w:val="000A78FE"/>
    <w:rsid w:val="000A7A01"/>
    <w:rsid w:val="000A7C40"/>
    <w:rsid w:val="000B222F"/>
    <w:rsid w:val="000B4EE9"/>
    <w:rsid w:val="000B5089"/>
    <w:rsid w:val="000B7DC9"/>
    <w:rsid w:val="000C0D3D"/>
    <w:rsid w:val="000C19BB"/>
    <w:rsid w:val="000C37F4"/>
    <w:rsid w:val="000C3FA4"/>
    <w:rsid w:val="000C4A6D"/>
    <w:rsid w:val="000C4BFF"/>
    <w:rsid w:val="000D3370"/>
    <w:rsid w:val="000D3B94"/>
    <w:rsid w:val="000D458A"/>
    <w:rsid w:val="000F09B9"/>
    <w:rsid w:val="000F28F2"/>
    <w:rsid w:val="000F5B76"/>
    <w:rsid w:val="000F6F14"/>
    <w:rsid w:val="001002F8"/>
    <w:rsid w:val="00100538"/>
    <w:rsid w:val="00101279"/>
    <w:rsid w:val="0010172C"/>
    <w:rsid w:val="00103196"/>
    <w:rsid w:val="001057EB"/>
    <w:rsid w:val="00106375"/>
    <w:rsid w:val="00111FEB"/>
    <w:rsid w:val="0011395A"/>
    <w:rsid w:val="00113DDB"/>
    <w:rsid w:val="00120C50"/>
    <w:rsid w:val="00121E77"/>
    <w:rsid w:val="00130413"/>
    <w:rsid w:val="001305F9"/>
    <w:rsid w:val="00130CC4"/>
    <w:rsid w:val="001315AF"/>
    <w:rsid w:val="001352D2"/>
    <w:rsid w:val="00140669"/>
    <w:rsid w:val="00140D5D"/>
    <w:rsid w:val="001433D4"/>
    <w:rsid w:val="00151BCB"/>
    <w:rsid w:val="00154A17"/>
    <w:rsid w:val="00155576"/>
    <w:rsid w:val="001629D1"/>
    <w:rsid w:val="00165BBA"/>
    <w:rsid w:val="001664CF"/>
    <w:rsid w:val="00167469"/>
    <w:rsid w:val="00170F4F"/>
    <w:rsid w:val="0017163E"/>
    <w:rsid w:val="00171BA5"/>
    <w:rsid w:val="001727BA"/>
    <w:rsid w:val="00174B18"/>
    <w:rsid w:val="0017691D"/>
    <w:rsid w:val="0017698B"/>
    <w:rsid w:val="00177EDA"/>
    <w:rsid w:val="00180E1B"/>
    <w:rsid w:val="00181B69"/>
    <w:rsid w:val="00182D6B"/>
    <w:rsid w:val="00186D04"/>
    <w:rsid w:val="00191DDB"/>
    <w:rsid w:val="00195B3E"/>
    <w:rsid w:val="001A0508"/>
    <w:rsid w:val="001A14CC"/>
    <w:rsid w:val="001A17AC"/>
    <w:rsid w:val="001A6AE3"/>
    <w:rsid w:val="001A6FAE"/>
    <w:rsid w:val="001A724D"/>
    <w:rsid w:val="001B0AF6"/>
    <w:rsid w:val="001B1223"/>
    <w:rsid w:val="001B18C6"/>
    <w:rsid w:val="001B28F7"/>
    <w:rsid w:val="001B3AC8"/>
    <w:rsid w:val="001B4D3E"/>
    <w:rsid w:val="001B50E4"/>
    <w:rsid w:val="001B6A8B"/>
    <w:rsid w:val="001B6E23"/>
    <w:rsid w:val="001B7D5F"/>
    <w:rsid w:val="001C0B21"/>
    <w:rsid w:val="001C1997"/>
    <w:rsid w:val="001C1F89"/>
    <w:rsid w:val="001C2321"/>
    <w:rsid w:val="001C7DF1"/>
    <w:rsid w:val="001D1D43"/>
    <w:rsid w:val="001D46B8"/>
    <w:rsid w:val="001D5356"/>
    <w:rsid w:val="001D555B"/>
    <w:rsid w:val="001D5743"/>
    <w:rsid w:val="001E6EFE"/>
    <w:rsid w:val="001E6F16"/>
    <w:rsid w:val="001E7319"/>
    <w:rsid w:val="001E7770"/>
    <w:rsid w:val="001F51E1"/>
    <w:rsid w:val="001F55CB"/>
    <w:rsid w:val="001F593E"/>
    <w:rsid w:val="00201AA1"/>
    <w:rsid w:val="0020225E"/>
    <w:rsid w:val="002038B9"/>
    <w:rsid w:val="00210929"/>
    <w:rsid w:val="00213793"/>
    <w:rsid w:val="00214EAD"/>
    <w:rsid w:val="00215FC0"/>
    <w:rsid w:val="002212E7"/>
    <w:rsid w:val="00224E96"/>
    <w:rsid w:val="00226324"/>
    <w:rsid w:val="00226384"/>
    <w:rsid w:val="0023383D"/>
    <w:rsid w:val="00237939"/>
    <w:rsid w:val="002408F2"/>
    <w:rsid w:val="002410BA"/>
    <w:rsid w:val="00244552"/>
    <w:rsid w:val="00244C65"/>
    <w:rsid w:val="00244ED0"/>
    <w:rsid w:val="0024552D"/>
    <w:rsid w:val="0024724F"/>
    <w:rsid w:val="002506CE"/>
    <w:rsid w:val="0025126C"/>
    <w:rsid w:val="00260078"/>
    <w:rsid w:val="002612C2"/>
    <w:rsid w:val="00267812"/>
    <w:rsid w:val="002702B4"/>
    <w:rsid w:val="00270605"/>
    <w:rsid w:val="00274196"/>
    <w:rsid w:val="0027607F"/>
    <w:rsid w:val="00281366"/>
    <w:rsid w:val="00285BD9"/>
    <w:rsid w:val="00297CE1"/>
    <w:rsid w:val="002A23F7"/>
    <w:rsid w:val="002A559E"/>
    <w:rsid w:val="002A67F3"/>
    <w:rsid w:val="002B3CC7"/>
    <w:rsid w:val="002B4843"/>
    <w:rsid w:val="002B6C3B"/>
    <w:rsid w:val="002C0BB1"/>
    <w:rsid w:val="002C421C"/>
    <w:rsid w:val="002C69DF"/>
    <w:rsid w:val="002D1198"/>
    <w:rsid w:val="002D40A4"/>
    <w:rsid w:val="002E46FB"/>
    <w:rsid w:val="002E55B8"/>
    <w:rsid w:val="002F0176"/>
    <w:rsid w:val="002F219F"/>
    <w:rsid w:val="002F5FC0"/>
    <w:rsid w:val="002F6B59"/>
    <w:rsid w:val="00301BEB"/>
    <w:rsid w:val="00311A2E"/>
    <w:rsid w:val="00315813"/>
    <w:rsid w:val="0032317B"/>
    <w:rsid w:val="0032371F"/>
    <w:rsid w:val="00323E9A"/>
    <w:rsid w:val="0032667B"/>
    <w:rsid w:val="00330DFC"/>
    <w:rsid w:val="00331568"/>
    <w:rsid w:val="00335963"/>
    <w:rsid w:val="00340549"/>
    <w:rsid w:val="00340A48"/>
    <w:rsid w:val="0034115B"/>
    <w:rsid w:val="003427A1"/>
    <w:rsid w:val="00344384"/>
    <w:rsid w:val="00344876"/>
    <w:rsid w:val="00344D51"/>
    <w:rsid w:val="00344E07"/>
    <w:rsid w:val="00345656"/>
    <w:rsid w:val="00345A1E"/>
    <w:rsid w:val="00350F41"/>
    <w:rsid w:val="00351907"/>
    <w:rsid w:val="00353AE9"/>
    <w:rsid w:val="003553DC"/>
    <w:rsid w:val="003562CA"/>
    <w:rsid w:val="00357179"/>
    <w:rsid w:val="00362812"/>
    <w:rsid w:val="003659A2"/>
    <w:rsid w:val="00373C3C"/>
    <w:rsid w:val="00373FF2"/>
    <w:rsid w:val="003755C4"/>
    <w:rsid w:val="003819DF"/>
    <w:rsid w:val="00384ECD"/>
    <w:rsid w:val="00385B56"/>
    <w:rsid w:val="00386D03"/>
    <w:rsid w:val="00390980"/>
    <w:rsid w:val="0039440C"/>
    <w:rsid w:val="00395DC1"/>
    <w:rsid w:val="00396A45"/>
    <w:rsid w:val="00396BC2"/>
    <w:rsid w:val="0039722F"/>
    <w:rsid w:val="00397A42"/>
    <w:rsid w:val="003A1A81"/>
    <w:rsid w:val="003B0621"/>
    <w:rsid w:val="003B0C24"/>
    <w:rsid w:val="003B60A7"/>
    <w:rsid w:val="003B636D"/>
    <w:rsid w:val="003C1FF5"/>
    <w:rsid w:val="003C50EB"/>
    <w:rsid w:val="003C6D51"/>
    <w:rsid w:val="003D096E"/>
    <w:rsid w:val="003D0CED"/>
    <w:rsid w:val="003D0E59"/>
    <w:rsid w:val="003D5528"/>
    <w:rsid w:val="003D7A82"/>
    <w:rsid w:val="003D7C98"/>
    <w:rsid w:val="003E1A6C"/>
    <w:rsid w:val="003E2F2B"/>
    <w:rsid w:val="003E4F20"/>
    <w:rsid w:val="003E706E"/>
    <w:rsid w:val="003E77A5"/>
    <w:rsid w:val="003F323E"/>
    <w:rsid w:val="003F33CF"/>
    <w:rsid w:val="003F3813"/>
    <w:rsid w:val="003F65BB"/>
    <w:rsid w:val="003F7650"/>
    <w:rsid w:val="003F76F7"/>
    <w:rsid w:val="0040008D"/>
    <w:rsid w:val="00401177"/>
    <w:rsid w:val="00401F85"/>
    <w:rsid w:val="00404777"/>
    <w:rsid w:val="00405209"/>
    <w:rsid w:val="00405AAE"/>
    <w:rsid w:val="0040619F"/>
    <w:rsid w:val="00411069"/>
    <w:rsid w:val="004253D3"/>
    <w:rsid w:val="00431462"/>
    <w:rsid w:val="00432305"/>
    <w:rsid w:val="004331C6"/>
    <w:rsid w:val="0043436A"/>
    <w:rsid w:val="00436BBD"/>
    <w:rsid w:val="004370AA"/>
    <w:rsid w:val="004404DA"/>
    <w:rsid w:val="004416A8"/>
    <w:rsid w:val="00443750"/>
    <w:rsid w:val="00445091"/>
    <w:rsid w:val="00446AFC"/>
    <w:rsid w:val="004502C9"/>
    <w:rsid w:val="00452A7C"/>
    <w:rsid w:val="00453D7B"/>
    <w:rsid w:val="004541CC"/>
    <w:rsid w:val="00454231"/>
    <w:rsid w:val="0045556F"/>
    <w:rsid w:val="00455F7F"/>
    <w:rsid w:val="00460DD8"/>
    <w:rsid w:val="00461FD5"/>
    <w:rsid w:val="00462E1D"/>
    <w:rsid w:val="004662D0"/>
    <w:rsid w:val="00471089"/>
    <w:rsid w:val="00471221"/>
    <w:rsid w:val="0047645C"/>
    <w:rsid w:val="004808AC"/>
    <w:rsid w:val="00482879"/>
    <w:rsid w:val="0048548A"/>
    <w:rsid w:val="0049390E"/>
    <w:rsid w:val="00495C71"/>
    <w:rsid w:val="00496161"/>
    <w:rsid w:val="0049764E"/>
    <w:rsid w:val="004A1375"/>
    <w:rsid w:val="004A1AC6"/>
    <w:rsid w:val="004A5C5A"/>
    <w:rsid w:val="004A753B"/>
    <w:rsid w:val="004A79DF"/>
    <w:rsid w:val="004B0C1A"/>
    <w:rsid w:val="004B2D33"/>
    <w:rsid w:val="004B3399"/>
    <w:rsid w:val="004B5628"/>
    <w:rsid w:val="004C4236"/>
    <w:rsid w:val="004C70BF"/>
    <w:rsid w:val="004C76F8"/>
    <w:rsid w:val="004C7893"/>
    <w:rsid w:val="004C7B85"/>
    <w:rsid w:val="004D004A"/>
    <w:rsid w:val="004D62B0"/>
    <w:rsid w:val="004E040A"/>
    <w:rsid w:val="004E0D78"/>
    <w:rsid w:val="004E173D"/>
    <w:rsid w:val="004E4FE8"/>
    <w:rsid w:val="004E7617"/>
    <w:rsid w:val="004F1F1D"/>
    <w:rsid w:val="004F68AC"/>
    <w:rsid w:val="00500657"/>
    <w:rsid w:val="00500EC2"/>
    <w:rsid w:val="0050139C"/>
    <w:rsid w:val="005126FC"/>
    <w:rsid w:val="00514A51"/>
    <w:rsid w:val="00514A60"/>
    <w:rsid w:val="00522B4E"/>
    <w:rsid w:val="005235FC"/>
    <w:rsid w:val="0052506D"/>
    <w:rsid w:val="0052778C"/>
    <w:rsid w:val="00531BF5"/>
    <w:rsid w:val="005339DE"/>
    <w:rsid w:val="00533EBE"/>
    <w:rsid w:val="00534761"/>
    <w:rsid w:val="00547515"/>
    <w:rsid w:val="00547F64"/>
    <w:rsid w:val="00550635"/>
    <w:rsid w:val="005604BB"/>
    <w:rsid w:val="00566E04"/>
    <w:rsid w:val="00571744"/>
    <w:rsid w:val="005728FC"/>
    <w:rsid w:val="005744CD"/>
    <w:rsid w:val="00575E5D"/>
    <w:rsid w:val="00583344"/>
    <w:rsid w:val="00584B1C"/>
    <w:rsid w:val="00586262"/>
    <w:rsid w:val="00590E90"/>
    <w:rsid w:val="0059588A"/>
    <w:rsid w:val="00596EE6"/>
    <w:rsid w:val="005A0D08"/>
    <w:rsid w:val="005A2E22"/>
    <w:rsid w:val="005A452C"/>
    <w:rsid w:val="005B0462"/>
    <w:rsid w:val="005B076E"/>
    <w:rsid w:val="005B1E15"/>
    <w:rsid w:val="005B3232"/>
    <w:rsid w:val="005B59E6"/>
    <w:rsid w:val="005C460C"/>
    <w:rsid w:val="005C475F"/>
    <w:rsid w:val="005C5E74"/>
    <w:rsid w:val="005D1BBA"/>
    <w:rsid w:val="005D4422"/>
    <w:rsid w:val="005D46F1"/>
    <w:rsid w:val="005E04BB"/>
    <w:rsid w:val="005E1795"/>
    <w:rsid w:val="005E3F43"/>
    <w:rsid w:val="005E755E"/>
    <w:rsid w:val="005F064D"/>
    <w:rsid w:val="005F3A63"/>
    <w:rsid w:val="00600AF0"/>
    <w:rsid w:val="00600ECF"/>
    <w:rsid w:val="00603A20"/>
    <w:rsid w:val="00605188"/>
    <w:rsid w:val="00605481"/>
    <w:rsid w:val="00607F0E"/>
    <w:rsid w:val="006134C5"/>
    <w:rsid w:val="00615313"/>
    <w:rsid w:val="0061585F"/>
    <w:rsid w:val="0062390B"/>
    <w:rsid w:val="00624B20"/>
    <w:rsid w:val="006262F9"/>
    <w:rsid w:val="006263CC"/>
    <w:rsid w:val="006267D8"/>
    <w:rsid w:val="006316D9"/>
    <w:rsid w:val="00632213"/>
    <w:rsid w:val="00634B2E"/>
    <w:rsid w:val="006356EA"/>
    <w:rsid w:val="0063619C"/>
    <w:rsid w:val="00640D62"/>
    <w:rsid w:val="006446D9"/>
    <w:rsid w:val="00646EB9"/>
    <w:rsid w:val="006478BB"/>
    <w:rsid w:val="00650935"/>
    <w:rsid w:val="00654873"/>
    <w:rsid w:val="00657530"/>
    <w:rsid w:val="006619CC"/>
    <w:rsid w:val="00661ABB"/>
    <w:rsid w:val="00661FE5"/>
    <w:rsid w:val="00662531"/>
    <w:rsid w:val="0066790B"/>
    <w:rsid w:val="0067140F"/>
    <w:rsid w:val="0067325F"/>
    <w:rsid w:val="00676448"/>
    <w:rsid w:val="00680433"/>
    <w:rsid w:val="00681119"/>
    <w:rsid w:val="006817C1"/>
    <w:rsid w:val="00685DD0"/>
    <w:rsid w:val="00692E7D"/>
    <w:rsid w:val="00693C97"/>
    <w:rsid w:val="006959DA"/>
    <w:rsid w:val="00695CDF"/>
    <w:rsid w:val="00696044"/>
    <w:rsid w:val="00696153"/>
    <w:rsid w:val="006A0F9F"/>
    <w:rsid w:val="006B059E"/>
    <w:rsid w:val="006B4C4D"/>
    <w:rsid w:val="006B6A17"/>
    <w:rsid w:val="006C0B03"/>
    <w:rsid w:val="006C3BB4"/>
    <w:rsid w:val="006C6157"/>
    <w:rsid w:val="006C78E6"/>
    <w:rsid w:val="006D107F"/>
    <w:rsid w:val="006D10A6"/>
    <w:rsid w:val="006D16D5"/>
    <w:rsid w:val="006D16DE"/>
    <w:rsid w:val="006D3725"/>
    <w:rsid w:val="006D6CA2"/>
    <w:rsid w:val="006D7DC5"/>
    <w:rsid w:val="006E39B2"/>
    <w:rsid w:val="006E3B0F"/>
    <w:rsid w:val="006E41D6"/>
    <w:rsid w:val="006E7379"/>
    <w:rsid w:val="006E7D53"/>
    <w:rsid w:val="006F5621"/>
    <w:rsid w:val="006F72E2"/>
    <w:rsid w:val="006F77CA"/>
    <w:rsid w:val="0070422B"/>
    <w:rsid w:val="00705173"/>
    <w:rsid w:val="00707BE2"/>
    <w:rsid w:val="00710F12"/>
    <w:rsid w:val="007122E6"/>
    <w:rsid w:val="00712DA4"/>
    <w:rsid w:val="007201FC"/>
    <w:rsid w:val="007209D0"/>
    <w:rsid w:val="00722A21"/>
    <w:rsid w:val="00723089"/>
    <w:rsid w:val="007239E1"/>
    <w:rsid w:val="00724D28"/>
    <w:rsid w:val="007401BB"/>
    <w:rsid w:val="007421AF"/>
    <w:rsid w:val="0074618B"/>
    <w:rsid w:val="0074755D"/>
    <w:rsid w:val="00747868"/>
    <w:rsid w:val="0075534C"/>
    <w:rsid w:val="00755417"/>
    <w:rsid w:val="00765285"/>
    <w:rsid w:val="00766F57"/>
    <w:rsid w:val="00775475"/>
    <w:rsid w:val="00775F2D"/>
    <w:rsid w:val="0077699A"/>
    <w:rsid w:val="00776F14"/>
    <w:rsid w:val="007827F9"/>
    <w:rsid w:val="00790FA7"/>
    <w:rsid w:val="00791F45"/>
    <w:rsid w:val="007923BD"/>
    <w:rsid w:val="00792DAD"/>
    <w:rsid w:val="0079386A"/>
    <w:rsid w:val="00793B86"/>
    <w:rsid w:val="00793C90"/>
    <w:rsid w:val="00795585"/>
    <w:rsid w:val="00797A1B"/>
    <w:rsid w:val="007A1594"/>
    <w:rsid w:val="007A1C9A"/>
    <w:rsid w:val="007B7DD9"/>
    <w:rsid w:val="007C0AC4"/>
    <w:rsid w:val="007C20C3"/>
    <w:rsid w:val="007C551B"/>
    <w:rsid w:val="007D1FE4"/>
    <w:rsid w:val="007D3C0C"/>
    <w:rsid w:val="007D42D0"/>
    <w:rsid w:val="007D4EEA"/>
    <w:rsid w:val="007E196E"/>
    <w:rsid w:val="007E5B1F"/>
    <w:rsid w:val="007E773A"/>
    <w:rsid w:val="007F0534"/>
    <w:rsid w:val="007F3552"/>
    <w:rsid w:val="007F4B1A"/>
    <w:rsid w:val="007F7922"/>
    <w:rsid w:val="0080166E"/>
    <w:rsid w:val="008028F1"/>
    <w:rsid w:val="00805ECF"/>
    <w:rsid w:val="00812A19"/>
    <w:rsid w:val="0081329F"/>
    <w:rsid w:val="00814383"/>
    <w:rsid w:val="008154F0"/>
    <w:rsid w:val="00817BCE"/>
    <w:rsid w:val="00821DC9"/>
    <w:rsid w:val="00822D40"/>
    <w:rsid w:val="00826427"/>
    <w:rsid w:val="008355F4"/>
    <w:rsid w:val="00836E44"/>
    <w:rsid w:val="0083775B"/>
    <w:rsid w:val="00841DF7"/>
    <w:rsid w:val="00844EF7"/>
    <w:rsid w:val="00845FB7"/>
    <w:rsid w:val="0085036A"/>
    <w:rsid w:val="008524AC"/>
    <w:rsid w:val="00860DF0"/>
    <w:rsid w:val="00863968"/>
    <w:rsid w:val="00863A57"/>
    <w:rsid w:val="00864816"/>
    <w:rsid w:val="0086592C"/>
    <w:rsid w:val="008703E9"/>
    <w:rsid w:val="008709CE"/>
    <w:rsid w:val="00872433"/>
    <w:rsid w:val="00876F7C"/>
    <w:rsid w:val="00882200"/>
    <w:rsid w:val="00885267"/>
    <w:rsid w:val="00885F56"/>
    <w:rsid w:val="00890E24"/>
    <w:rsid w:val="00893927"/>
    <w:rsid w:val="008A27F7"/>
    <w:rsid w:val="008A37AB"/>
    <w:rsid w:val="008A7AAA"/>
    <w:rsid w:val="008B027C"/>
    <w:rsid w:val="008B102B"/>
    <w:rsid w:val="008B27B2"/>
    <w:rsid w:val="008B28A2"/>
    <w:rsid w:val="008B7A93"/>
    <w:rsid w:val="008C1E22"/>
    <w:rsid w:val="008C2111"/>
    <w:rsid w:val="008C3F57"/>
    <w:rsid w:val="008C58BD"/>
    <w:rsid w:val="008D01DF"/>
    <w:rsid w:val="008D1374"/>
    <w:rsid w:val="008D3BAC"/>
    <w:rsid w:val="008D40FB"/>
    <w:rsid w:val="008D6C50"/>
    <w:rsid w:val="008E3DF1"/>
    <w:rsid w:val="008E648E"/>
    <w:rsid w:val="008E6CB3"/>
    <w:rsid w:val="009001E3"/>
    <w:rsid w:val="00901A88"/>
    <w:rsid w:val="00903D61"/>
    <w:rsid w:val="009040D3"/>
    <w:rsid w:val="0091027E"/>
    <w:rsid w:val="00913EEE"/>
    <w:rsid w:val="0091422D"/>
    <w:rsid w:val="00915039"/>
    <w:rsid w:val="00915B76"/>
    <w:rsid w:val="00915D71"/>
    <w:rsid w:val="00915FF2"/>
    <w:rsid w:val="00924AC0"/>
    <w:rsid w:val="00925751"/>
    <w:rsid w:val="009260CE"/>
    <w:rsid w:val="00926C2B"/>
    <w:rsid w:val="0093701A"/>
    <w:rsid w:val="00943578"/>
    <w:rsid w:val="00944062"/>
    <w:rsid w:val="00951BC4"/>
    <w:rsid w:val="00953D98"/>
    <w:rsid w:val="00955443"/>
    <w:rsid w:val="009575EE"/>
    <w:rsid w:val="00962047"/>
    <w:rsid w:val="00963080"/>
    <w:rsid w:val="00963EA1"/>
    <w:rsid w:val="0096532C"/>
    <w:rsid w:val="009664F4"/>
    <w:rsid w:val="00966712"/>
    <w:rsid w:val="009714D7"/>
    <w:rsid w:val="009746A7"/>
    <w:rsid w:val="0098129A"/>
    <w:rsid w:val="0098144F"/>
    <w:rsid w:val="00981859"/>
    <w:rsid w:val="0098322B"/>
    <w:rsid w:val="009845AD"/>
    <w:rsid w:val="0098616B"/>
    <w:rsid w:val="00990A02"/>
    <w:rsid w:val="0099505D"/>
    <w:rsid w:val="009A13E7"/>
    <w:rsid w:val="009B006F"/>
    <w:rsid w:val="009B0261"/>
    <w:rsid w:val="009B26F4"/>
    <w:rsid w:val="009B726E"/>
    <w:rsid w:val="009B7424"/>
    <w:rsid w:val="009B791D"/>
    <w:rsid w:val="009C0376"/>
    <w:rsid w:val="009C09E0"/>
    <w:rsid w:val="009C38FE"/>
    <w:rsid w:val="009C70D6"/>
    <w:rsid w:val="009C7A27"/>
    <w:rsid w:val="009D11D8"/>
    <w:rsid w:val="009D214C"/>
    <w:rsid w:val="009D4356"/>
    <w:rsid w:val="009D4C0B"/>
    <w:rsid w:val="009D4EF2"/>
    <w:rsid w:val="009D5003"/>
    <w:rsid w:val="009D521C"/>
    <w:rsid w:val="009E117A"/>
    <w:rsid w:val="009E31BB"/>
    <w:rsid w:val="009E3258"/>
    <w:rsid w:val="009E367C"/>
    <w:rsid w:val="009E501B"/>
    <w:rsid w:val="009E53F3"/>
    <w:rsid w:val="009E56E0"/>
    <w:rsid w:val="009E588D"/>
    <w:rsid w:val="009E7500"/>
    <w:rsid w:val="009F3B2D"/>
    <w:rsid w:val="00A00C53"/>
    <w:rsid w:val="00A0170D"/>
    <w:rsid w:val="00A02FEF"/>
    <w:rsid w:val="00A065D1"/>
    <w:rsid w:val="00A06FB4"/>
    <w:rsid w:val="00A1106B"/>
    <w:rsid w:val="00A12E1B"/>
    <w:rsid w:val="00A155B0"/>
    <w:rsid w:val="00A17F21"/>
    <w:rsid w:val="00A25CEE"/>
    <w:rsid w:val="00A31387"/>
    <w:rsid w:val="00A321F7"/>
    <w:rsid w:val="00A36558"/>
    <w:rsid w:val="00A36DAE"/>
    <w:rsid w:val="00A43357"/>
    <w:rsid w:val="00A4597B"/>
    <w:rsid w:val="00A5234D"/>
    <w:rsid w:val="00A52969"/>
    <w:rsid w:val="00A52EA8"/>
    <w:rsid w:val="00A54EF7"/>
    <w:rsid w:val="00A55714"/>
    <w:rsid w:val="00A56CAE"/>
    <w:rsid w:val="00A61CEB"/>
    <w:rsid w:val="00A6777E"/>
    <w:rsid w:val="00A7112B"/>
    <w:rsid w:val="00A71EE7"/>
    <w:rsid w:val="00A72AD3"/>
    <w:rsid w:val="00A84CAA"/>
    <w:rsid w:val="00A92B6D"/>
    <w:rsid w:val="00A931D4"/>
    <w:rsid w:val="00A94F29"/>
    <w:rsid w:val="00A959C5"/>
    <w:rsid w:val="00A95C1F"/>
    <w:rsid w:val="00A9659A"/>
    <w:rsid w:val="00A97726"/>
    <w:rsid w:val="00A97E74"/>
    <w:rsid w:val="00AA15D5"/>
    <w:rsid w:val="00AA56EF"/>
    <w:rsid w:val="00AB0400"/>
    <w:rsid w:val="00AB0F50"/>
    <w:rsid w:val="00AB1599"/>
    <w:rsid w:val="00AB1C5F"/>
    <w:rsid w:val="00AB1D4A"/>
    <w:rsid w:val="00AB743F"/>
    <w:rsid w:val="00AC4F57"/>
    <w:rsid w:val="00AC5EAB"/>
    <w:rsid w:val="00AC5FAA"/>
    <w:rsid w:val="00AC7EB7"/>
    <w:rsid w:val="00AD09F8"/>
    <w:rsid w:val="00AD0B83"/>
    <w:rsid w:val="00AD4BA9"/>
    <w:rsid w:val="00AD7642"/>
    <w:rsid w:val="00AE01B2"/>
    <w:rsid w:val="00AE1DFB"/>
    <w:rsid w:val="00AE4833"/>
    <w:rsid w:val="00AE4AF6"/>
    <w:rsid w:val="00AE4B4E"/>
    <w:rsid w:val="00AF0E47"/>
    <w:rsid w:val="00AF2A9A"/>
    <w:rsid w:val="00AF41AF"/>
    <w:rsid w:val="00AF646C"/>
    <w:rsid w:val="00AF6DFD"/>
    <w:rsid w:val="00B0137F"/>
    <w:rsid w:val="00B01D67"/>
    <w:rsid w:val="00B02204"/>
    <w:rsid w:val="00B03F6A"/>
    <w:rsid w:val="00B10837"/>
    <w:rsid w:val="00B12EE4"/>
    <w:rsid w:val="00B16ABB"/>
    <w:rsid w:val="00B20869"/>
    <w:rsid w:val="00B2104B"/>
    <w:rsid w:val="00B223FB"/>
    <w:rsid w:val="00B33653"/>
    <w:rsid w:val="00B3695D"/>
    <w:rsid w:val="00B4020A"/>
    <w:rsid w:val="00B42119"/>
    <w:rsid w:val="00B43157"/>
    <w:rsid w:val="00B4689D"/>
    <w:rsid w:val="00B517E4"/>
    <w:rsid w:val="00B53DAE"/>
    <w:rsid w:val="00B56071"/>
    <w:rsid w:val="00B6026B"/>
    <w:rsid w:val="00B60EEE"/>
    <w:rsid w:val="00B64216"/>
    <w:rsid w:val="00B64766"/>
    <w:rsid w:val="00B66EC8"/>
    <w:rsid w:val="00B675EE"/>
    <w:rsid w:val="00B721B6"/>
    <w:rsid w:val="00B73DC0"/>
    <w:rsid w:val="00B74C73"/>
    <w:rsid w:val="00B87B55"/>
    <w:rsid w:val="00B950E2"/>
    <w:rsid w:val="00B9606F"/>
    <w:rsid w:val="00B962A7"/>
    <w:rsid w:val="00B97D95"/>
    <w:rsid w:val="00BA0E7E"/>
    <w:rsid w:val="00BA0FA5"/>
    <w:rsid w:val="00BA2B2F"/>
    <w:rsid w:val="00BB066B"/>
    <w:rsid w:val="00BB0CF8"/>
    <w:rsid w:val="00BB2AFE"/>
    <w:rsid w:val="00BB2C7D"/>
    <w:rsid w:val="00BB36A1"/>
    <w:rsid w:val="00BB5626"/>
    <w:rsid w:val="00BB57DE"/>
    <w:rsid w:val="00BB63E2"/>
    <w:rsid w:val="00BB676F"/>
    <w:rsid w:val="00BC1148"/>
    <w:rsid w:val="00BC3FCF"/>
    <w:rsid w:val="00BC4AF2"/>
    <w:rsid w:val="00BC54E1"/>
    <w:rsid w:val="00BD308B"/>
    <w:rsid w:val="00BD32C8"/>
    <w:rsid w:val="00BD64F9"/>
    <w:rsid w:val="00BE138C"/>
    <w:rsid w:val="00BE1E16"/>
    <w:rsid w:val="00BE1EA0"/>
    <w:rsid w:val="00BE50AE"/>
    <w:rsid w:val="00BF35F9"/>
    <w:rsid w:val="00BF6C4D"/>
    <w:rsid w:val="00C01714"/>
    <w:rsid w:val="00C01868"/>
    <w:rsid w:val="00C04DCC"/>
    <w:rsid w:val="00C04E70"/>
    <w:rsid w:val="00C073B9"/>
    <w:rsid w:val="00C074C5"/>
    <w:rsid w:val="00C153F7"/>
    <w:rsid w:val="00C248D1"/>
    <w:rsid w:val="00C25823"/>
    <w:rsid w:val="00C35577"/>
    <w:rsid w:val="00C35EDA"/>
    <w:rsid w:val="00C36D73"/>
    <w:rsid w:val="00C4125F"/>
    <w:rsid w:val="00C452AC"/>
    <w:rsid w:val="00C459D9"/>
    <w:rsid w:val="00C5079F"/>
    <w:rsid w:val="00C50814"/>
    <w:rsid w:val="00C60778"/>
    <w:rsid w:val="00C6274A"/>
    <w:rsid w:val="00C62C70"/>
    <w:rsid w:val="00C63C15"/>
    <w:rsid w:val="00C67F7F"/>
    <w:rsid w:val="00C71676"/>
    <w:rsid w:val="00C72992"/>
    <w:rsid w:val="00C72D1E"/>
    <w:rsid w:val="00C73E4A"/>
    <w:rsid w:val="00C759A3"/>
    <w:rsid w:val="00C86B4D"/>
    <w:rsid w:val="00C91818"/>
    <w:rsid w:val="00C918B6"/>
    <w:rsid w:val="00C924BE"/>
    <w:rsid w:val="00C9528C"/>
    <w:rsid w:val="00C9704C"/>
    <w:rsid w:val="00C978EF"/>
    <w:rsid w:val="00CA210E"/>
    <w:rsid w:val="00CA38E3"/>
    <w:rsid w:val="00CA56AB"/>
    <w:rsid w:val="00CB2AAA"/>
    <w:rsid w:val="00CB35EA"/>
    <w:rsid w:val="00CB405C"/>
    <w:rsid w:val="00CC2126"/>
    <w:rsid w:val="00CC520A"/>
    <w:rsid w:val="00CC64E8"/>
    <w:rsid w:val="00CD0426"/>
    <w:rsid w:val="00CD0456"/>
    <w:rsid w:val="00CD1AF6"/>
    <w:rsid w:val="00CD3CC6"/>
    <w:rsid w:val="00CD5099"/>
    <w:rsid w:val="00CD6D07"/>
    <w:rsid w:val="00CE1A12"/>
    <w:rsid w:val="00CE4CEF"/>
    <w:rsid w:val="00CE5D90"/>
    <w:rsid w:val="00CE66B8"/>
    <w:rsid w:val="00CE6D5B"/>
    <w:rsid w:val="00CF0A83"/>
    <w:rsid w:val="00CF7DC7"/>
    <w:rsid w:val="00D0039A"/>
    <w:rsid w:val="00D01963"/>
    <w:rsid w:val="00D01D0C"/>
    <w:rsid w:val="00D041B0"/>
    <w:rsid w:val="00D21247"/>
    <w:rsid w:val="00D21266"/>
    <w:rsid w:val="00D23AC7"/>
    <w:rsid w:val="00D24027"/>
    <w:rsid w:val="00D31B7A"/>
    <w:rsid w:val="00D34672"/>
    <w:rsid w:val="00D36D42"/>
    <w:rsid w:val="00D531FB"/>
    <w:rsid w:val="00D5355D"/>
    <w:rsid w:val="00D54DCE"/>
    <w:rsid w:val="00D61DA7"/>
    <w:rsid w:val="00D6524D"/>
    <w:rsid w:val="00D654B1"/>
    <w:rsid w:val="00D70EC5"/>
    <w:rsid w:val="00D716B7"/>
    <w:rsid w:val="00D7320C"/>
    <w:rsid w:val="00D748FF"/>
    <w:rsid w:val="00D75789"/>
    <w:rsid w:val="00D76BB4"/>
    <w:rsid w:val="00D76FA3"/>
    <w:rsid w:val="00D812D2"/>
    <w:rsid w:val="00D81DCC"/>
    <w:rsid w:val="00D87BBF"/>
    <w:rsid w:val="00D901A4"/>
    <w:rsid w:val="00D926D6"/>
    <w:rsid w:val="00D94A37"/>
    <w:rsid w:val="00DA1E3F"/>
    <w:rsid w:val="00DA1EDA"/>
    <w:rsid w:val="00DA26C0"/>
    <w:rsid w:val="00DA584B"/>
    <w:rsid w:val="00DB0395"/>
    <w:rsid w:val="00DB06CD"/>
    <w:rsid w:val="00DB6ADA"/>
    <w:rsid w:val="00DB7C64"/>
    <w:rsid w:val="00DC11AE"/>
    <w:rsid w:val="00DC5702"/>
    <w:rsid w:val="00DC7609"/>
    <w:rsid w:val="00DD6386"/>
    <w:rsid w:val="00DD70EA"/>
    <w:rsid w:val="00DD76A5"/>
    <w:rsid w:val="00DD7B14"/>
    <w:rsid w:val="00DD7EA7"/>
    <w:rsid w:val="00DE3608"/>
    <w:rsid w:val="00DE38F4"/>
    <w:rsid w:val="00DE547E"/>
    <w:rsid w:val="00DE6CDE"/>
    <w:rsid w:val="00DE6D83"/>
    <w:rsid w:val="00DF2DE0"/>
    <w:rsid w:val="00DF2F1B"/>
    <w:rsid w:val="00E00D7E"/>
    <w:rsid w:val="00E01A61"/>
    <w:rsid w:val="00E02F05"/>
    <w:rsid w:val="00E03FB2"/>
    <w:rsid w:val="00E13662"/>
    <w:rsid w:val="00E13EF7"/>
    <w:rsid w:val="00E17957"/>
    <w:rsid w:val="00E2038F"/>
    <w:rsid w:val="00E21DF7"/>
    <w:rsid w:val="00E23E5C"/>
    <w:rsid w:val="00E24001"/>
    <w:rsid w:val="00E30C5E"/>
    <w:rsid w:val="00E31A89"/>
    <w:rsid w:val="00E35902"/>
    <w:rsid w:val="00E417B2"/>
    <w:rsid w:val="00E433D0"/>
    <w:rsid w:val="00E44327"/>
    <w:rsid w:val="00E52351"/>
    <w:rsid w:val="00E530F3"/>
    <w:rsid w:val="00E57B08"/>
    <w:rsid w:val="00E6494D"/>
    <w:rsid w:val="00E650A0"/>
    <w:rsid w:val="00E66A42"/>
    <w:rsid w:val="00E743D2"/>
    <w:rsid w:val="00E779D3"/>
    <w:rsid w:val="00E80200"/>
    <w:rsid w:val="00E808A7"/>
    <w:rsid w:val="00E845D8"/>
    <w:rsid w:val="00E92029"/>
    <w:rsid w:val="00E92CF7"/>
    <w:rsid w:val="00E94886"/>
    <w:rsid w:val="00E94E07"/>
    <w:rsid w:val="00E97B21"/>
    <w:rsid w:val="00EA188E"/>
    <w:rsid w:val="00EA2D3E"/>
    <w:rsid w:val="00EA3AB5"/>
    <w:rsid w:val="00EA45E8"/>
    <w:rsid w:val="00EA5973"/>
    <w:rsid w:val="00EC2A47"/>
    <w:rsid w:val="00ED1C6A"/>
    <w:rsid w:val="00ED2295"/>
    <w:rsid w:val="00ED43FB"/>
    <w:rsid w:val="00ED4660"/>
    <w:rsid w:val="00EE0294"/>
    <w:rsid w:val="00EE1128"/>
    <w:rsid w:val="00EE3D1E"/>
    <w:rsid w:val="00EE4CEA"/>
    <w:rsid w:val="00EF43B1"/>
    <w:rsid w:val="00F02118"/>
    <w:rsid w:val="00F044EA"/>
    <w:rsid w:val="00F047A1"/>
    <w:rsid w:val="00F04865"/>
    <w:rsid w:val="00F05161"/>
    <w:rsid w:val="00F07EB1"/>
    <w:rsid w:val="00F11809"/>
    <w:rsid w:val="00F1304D"/>
    <w:rsid w:val="00F16E04"/>
    <w:rsid w:val="00F20958"/>
    <w:rsid w:val="00F23158"/>
    <w:rsid w:val="00F23B7A"/>
    <w:rsid w:val="00F26B8E"/>
    <w:rsid w:val="00F31499"/>
    <w:rsid w:val="00F36673"/>
    <w:rsid w:val="00F37502"/>
    <w:rsid w:val="00F37618"/>
    <w:rsid w:val="00F4269E"/>
    <w:rsid w:val="00F627A4"/>
    <w:rsid w:val="00F63CE7"/>
    <w:rsid w:val="00F64C0F"/>
    <w:rsid w:val="00F674FE"/>
    <w:rsid w:val="00F75452"/>
    <w:rsid w:val="00F75B6A"/>
    <w:rsid w:val="00F8146A"/>
    <w:rsid w:val="00F833CD"/>
    <w:rsid w:val="00F83C73"/>
    <w:rsid w:val="00F86421"/>
    <w:rsid w:val="00F86888"/>
    <w:rsid w:val="00F87F60"/>
    <w:rsid w:val="00F905CD"/>
    <w:rsid w:val="00F922D3"/>
    <w:rsid w:val="00F959B2"/>
    <w:rsid w:val="00F95A42"/>
    <w:rsid w:val="00F96A02"/>
    <w:rsid w:val="00FA0DC2"/>
    <w:rsid w:val="00FA4780"/>
    <w:rsid w:val="00FA51D9"/>
    <w:rsid w:val="00FA58D1"/>
    <w:rsid w:val="00FB07A0"/>
    <w:rsid w:val="00FB7C02"/>
    <w:rsid w:val="00FB7E30"/>
    <w:rsid w:val="00FC2354"/>
    <w:rsid w:val="00FC2441"/>
    <w:rsid w:val="00FC55F9"/>
    <w:rsid w:val="00FC72A0"/>
    <w:rsid w:val="00FD310C"/>
    <w:rsid w:val="00FE05E4"/>
    <w:rsid w:val="00FE1AD7"/>
    <w:rsid w:val="00FE28A7"/>
    <w:rsid w:val="00FE388F"/>
    <w:rsid w:val="00FE6D01"/>
    <w:rsid w:val="00FE76BE"/>
    <w:rsid w:val="00FF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2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92E7D"/>
    <w:rPr>
      <w:b/>
      <w:bCs/>
      <w:sz w:val="20"/>
      <w:szCs w:val="20"/>
    </w:rPr>
  </w:style>
  <w:style w:type="paragraph" w:styleId="a4">
    <w:name w:val="Balloon Text"/>
    <w:basedOn w:val="a"/>
    <w:semiHidden/>
    <w:rsid w:val="004E173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52506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2506D"/>
  </w:style>
  <w:style w:type="character" w:styleId="a7">
    <w:name w:val="footnote reference"/>
    <w:basedOn w:val="a0"/>
    <w:rsid w:val="005250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gradFill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5400000" scaled="0"/>
        </a:gradFill>
      </c:spPr>
    </c:sideWall>
    <c:backWall>
      <c:spPr>
        <a:gradFill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5400000" scaled="0"/>
        </a:gra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856.6</c:v>
                </c:pt>
                <c:pt idx="1">
                  <c:v>1013.1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dLbls>
            <c:dLbl>
              <c:idx val="0"/>
              <c:layout>
                <c:manualLayout>
                  <c:x val="2.7777777777777853E-2"/>
                  <c:y val="-1.5873015873015883E-2"/>
                </c:manualLayout>
              </c:layout>
              <c:showVal val="1"/>
            </c:dLbl>
            <c:dLbl>
              <c:idx val="1"/>
              <c:layout>
                <c:manualLayout>
                  <c:x val="4.1666666666666692E-2"/>
                  <c:y val="-1.5873015873015883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874.7</c:v>
                </c:pt>
                <c:pt idx="1">
                  <c:v>1021.9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</c:v>
                </c:pt>
              </c:strCache>
            </c:strRef>
          </c:tx>
          <c:dLbls>
            <c:dLbl>
              <c:idx val="0"/>
              <c:layout>
                <c:manualLayout>
                  <c:x val="8.5648148148148265E-2"/>
                  <c:y val="2.3809836270466216E-2"/>
                </c:manualLayout>
              </c:layout>
              <c:showVal val="1"/>
            </c:dLbl>
            <c:dLbl>
              <c:idx val="1"/>
              <c:layout>
                <c:manualLayout>
                  <c:x val="8.3333333333333523E-2"/>
                  <c:y val="3.9682852143482071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-18.100000000000001</c:v>
                </c:pt>
                <c:pt idx="1">
                  <c:v>-8.2000000000000011</c:v>
                </c:pt>
              </c:numCache>
            </c:numRef>
          </c:val>
        </c:ser>
        <c:shape val="box"/>
        <c:axId val="160470912"/>
        <c:axId val="160472448"/>
        <c:axId val="0"/>
      </c:bar3DChart>
      <c:catAx>
        <c:axId val="160470912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 i="0" baseline="0"/>
            </a:pPr>
            <a:endParaRPr lang="ru-RU"/>
          </a:p>
        </c:txPr>
        <c:crossAx val="160472448"/>
        <c:crosses val="autoZero"/>
        <c:auto val="1"/>
        <c:lblAlgn val="ctr"/>
        <c:lblOffset val="100"/>
      </c:catAx>
      <c:valAx>
        <c:axId val="160472448"/>
        <c:scaling>
          <c:orientation val="minMax"/>
        </c:scaling>
        <c:axPos val="l"/>
        <c:majorGridlines/>
        <c:numFmt formatCode="General" sourceLinked="1"/>
        <c:tickLblPos val="nextTo"/>
        <c:crossAx val="16047091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400" baseline="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0"/>
      <c:hPercent val="40"/>
      <c:rotY val="2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623693379791225E-2"/>
          <c:y val="4.7445255474452393E-2"/>
          <c:w val="0.89895470383275256"/>
          <c:h val="0.682481751824817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 всего млн. руб.</c:v>
                </c:pt>
              </c:strCache>
            </c:strRef>
          </c:tx>
          <c:spPr>
            <a:solidFill>
              <a:srgbClr val="9999FF"/>
            </a:solidFill>
            <a:ln w="1270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5677493091357843E-2"/>
                  <c:y val="-2.8939763407094525E-2"/>
                </c:manualLayout>
              </c:layout>
              <c:showVal val="1"/>
            </c:dLbl>
            <c:dLbl>
              <c:idx val="1"/>
              <c:layout>
                <c:manualLayout>
                  <c:x val="3.0257981369565676E-2"/>
                  <c:y val="-2.0777600322450251E-2"/>
                </c:manualLayout>
              </c:layout>
              <c:showVal val="1"/>
            </c:dLbl>
            <c:spPr>
              <a:noFill/>
              <a:ln w="25411">
                <a:noFill/>
              </a:ln>
            </c:spPr>
            <c:txPr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856.6</c:v>
                </c:pt>
                <c:pt idx="1">
                  <c:v>1013.1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Собственные доходы млн. руб.</c:v>
                </c:pt>
              </c:strCache>
            </c:strRef>
          </c:tx>
          <c:spPr>
            <a:solidFill>
              <a:srgbClr val="FF00FF"/>
            </a:solidFill>
            <a:ln w="1270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164038912263685E-2"/>
                  <c:y val="-1.5775102596547779E-2"/>
                </c:manualLayout>
              </c:layout>
              <c:showVal val="1"/>
            </c:dLbl>
            <c:dLbl>
              <c:idx val="1"/>
              <c:layout>
                <c:manualLayout>
                  <c:x val="3.6673659383320012E-2"/>
                  <c:y val="-2.3284205351740219E-2"/>
                </c:manualLayout>
              </c:layout>
              <c:showVal val="1"/>
            </c:dLbl>
            <c:spPr>
              <a:noFill/>
              <a:ln w="25411">
                <a:noFill/>
              </a:ln>
            </c:spPr>
            <c:txPr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197.9</c:v>
                </c:pt>
                <c:pt idx="1">
                  <c:v>234.9</c:v>
                </c:pt>
              </c:numCache>
            </c:numRef>
          </c:val>
        </c:ser>
        <c:dLbls>
          <c:showVal val="1"/>
        </c:dLbls>
        <c:gapDepth val="0"/>
        <c:shape val="cylinder"/>
        <c:axId val="160657792"/>
        <c:axId val="160659328"/>
        <c:axId val="0"/>
      </c:bar3DChart>
      <c:catAx>
        <c:axId val="160657792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0659328"/>
        <c:crosses val="autoZero"/>
        <c:auto val="1"/>
        <c:lblAlgn val="ctr"/>
        <c:lblOffset val="100"/>
        <c:tickLblSkip val="1"/>
        <c:tickMarkSkip val="1"/>
      </c:catAx>
      <c:valAx>
        <c:axId val="160659328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0657792"/>
        <c:crosses val="autoZero"/>
        <c:crossBetween val="between"/>
      </c:valAx>
      <c:spPr>
        <a:noFill/>
        <a:ln w="25411">
          <a:noFill/>
        </a:ln>
      </c:spPr>
    </c:plotArea>
    <c:legend>
      <c:legendPos val="r"/>
      <c:layout>
        <c:manualLayout>
          <c:xMode val="edge"/>
          <c:yMode val="edge"/>
          <c:x val="0.27700348432055782"/>
          <c:y val="0.82846715328467169"/>
          <c:w val="0.47909407665505238"/>
          <c:h val="0.16423357664233576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7767295597484267"/>
          <c:y val="0.17954070981210896"/>
          <c:w val="0.6713836477987426"/>
          <c:h val="0.3528183716075166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9999FF"/>
            </a:solidFill>
            <a:ln w="17004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8.4225100235485965E-3"/>
                  <c:y val="0.1611418028656737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0.1023512588645991"/>
                  <c:y val="4.9096429159769139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-2.6854570581298691E-2"/>
                  <c:y val="2.6904034020915412E-2"/>
                </c:manualLayout>
              </c:layout>
              <c:dLblPos val="bestFit"/>
              <c:showPercent val="1"/>
            </c:dLbl>
            <c:dLbl>
              <c:idx val="3"/>
              <c:layout>
                <c:manualLayout>
                  <c:x val="-8.4007616122877243E-2"/>
                  <c:y val="-6.5195165984827483E-2"/>
                </c:manualLayout>
              </c:layout>
              <c:dLblPos val="bestFit"/>
              <c:showPercent val="1"/>
            </c:dLbl>
            <c:dLbl>
              <c:idx val="4"/>
              <c:layout>
                <c:manualLayout>
                  <c:x val="-2.5836019132654011E-2"/>
                  <c:y val="-0.10630212129160251"/>
                </c:manualLayout>
              </c:layout>
              <c:dLblPos val="bestFit"/>
              <c:showPercent val="1"/>
            </c:dLbl>
            <c:dLbl>
              <c:idx val="5"/>
              <c:layout>
                <c:manualLayout>
                  <c:x val="-3.3284112907352642E-2"/>
                  <c:y val="-0.11796040010031061"/>
                </c:manualLayout>
              </c:layout>
              <c:dLblPos val="bestFit"/>
              <c:showPercent val="1"/>
            </c:dLbl>
            <c:dLbl>
              <c:idx val="6"/>
              <c:layout>
                <c:manualLayout>
                  <c:x val="-1.6708634203874903E-2"/>
                  <c:y val="-9.9581287031185989E-2"/>
                </c:manualLayout>
              </c:layout>
              <c:dLblPos val="bestFit"/>
              <c:showPercent val="1"/>
            </c:dLbl>
            <c:dLbl>
              <c:idx val="7"/>
              <c:layout>
                <c:manualLayout>
                  <c:x val="5.4654775954189522E-2"/>
                  <c:y val="-7.5717710031164884E-2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34009">
                <a:noFill/>
              </a:ln>
            </c:spPr>
            <c:txPr>
              <a:bodyPr/>
              <a:lstStyle/>
              <a:p>
                <a:pPr>
                  <a:defRPr sz="14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Налог на доходы физических лиц</c:v>
                </c:pt>
                <c:pt idx="1">
                  <c:v>Налог на совокупный доход</c:v>
                </c:pt>
                <c:pt idx="2">
                  <c:v>Налог на имущество</c:v>
                </c:pt>
                <c:pt idx="3">
                  <c:v>Доходы от использования имущества</c:v>
                </c:pt>
                <c:pt idx="4">
                  <c:v>Доход от оказания платных услуг и компенсацию затрат государства</c:v>
                </c:pt>
                <c:pt idx="5">
                  <c:v>Госпошлина</c:v>
                </c:pt>
                <c:pt idx="6">
                  <c:v>Прочие налоговые и неналоговые доходы</c:v>
                </c:pt>
                <c:pt idx="7">
                  <c:v>Акцизы на нефтепродукты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134</c:v>
                </c:pt>
                <c:pt idx="1">
                  <c:v>14.3</c:v>
                </c:pt>
                <c:pt idx="2">
                  <c:v>21</c:v>
                </c:pt>
                <c:pt idx="3">
                  <c:v>14.4</c:v>
                </c:pt>
                <c:pt idx="4">
                  <c:v>33.1</c:v>
                </c:pt>
                <c:pt idx="5">
                  <c:v>6</c:v>
                </c:pt>
                <c:pt idx="6">
                  <c:v>6.1</c:v>
                </c:pt>
                <c:pt idx="7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7004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34009">
                <a:noFill/>
              </a:ln>
            </c:spPr>
            <c:txPr>
              <a:bodyPr/>
              <a:lstStyle/>
              <a:p>
                <a:pPr>
                  <a:defRPr sz="241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Налог на доходы физических лиц</c:v>
                </c:pt>
                <c:pt idx="1">
                  <c:v>Налог на совокупный доход</c:v>
                </c:pt>
                <c:pt idx="2">
                  <c:v>Налог на имущество</c:v>
                </c:pt>
                <c:pt idx="3">
                  <c:v>Доходы от использования имущества</c:v>
                </c:pt>
                <c:pt idx="4">
                  <c:v>Доход от оказания платных услуг и компенсацию затрат государства</c:v>
                </c:pt>
                <c:pt idx="5">
                  <c:v>Госпошлина</c:v>
                </c:pt>
                <c:pt idx="6">
                  <c:v>Прочие налоговые и неналоговые доходы</c:v>
                </c:pt>
                <c:pt idx="7">
                  <c:v>Акцизы на нефтепродукты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7004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34009">
                <a:noFill/>
              </a:ln>
            </c:spPr>
            <c:txPr>
              <a:bodyPr/>
              <a:lstStyle/>
              <a:p>
                <a:pPr>
                  <a:defRPr sz="241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Налог на доходы физических лиц</c:v>
                </c:pt>
                <c:pt idx="1">
                  <c:v>Налог на совокупный доход</c:v>
                </c:pt>
                <c:pt idx="2">
                  <c:v>Налог на имущество</c:v>
                </c:pt>
                <c:pt idx="3">
                  <c:v>Доходы от использования имущества</c:v>
                </c:pt>
                <c:pt idx="4">
                  <c:v>Доход от оказания платных услуг и компенсацию затрат государства</c:v>
                </c:pt>
                <c:pt idx="5">
                  <c:v>Госпошлина</c:v>
                </c:pt>
                <c:pt idx="6">
                  <c:v>Прочие налоговые и неналоговые доходы</c:v>
                </c:pt>
                <c:pt idx="7">
                  <c:v>Акцизы на нефтепродукты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7004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34009">
                <a:noFill/>
              </a:ln>
            </c:spPr>
            <c:txPr>
              <a:bodyPr/>
              <a:lstStyle/>
              <a:p>
                <a:pPr>
                  <a:defRPr sz="241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Налог на доходы физических лиц</c:v>
                </c:pt>
                <c:pt idx="1">
                  <c:v>Налог на совокупный доход</c:v>
                </c:pt>
                <c:pt idx="2">
                  <c:v>Налог на имущество</c:v>
                </c:pt>
                <c:pt idx="3">
                  <c:v>Доходы от использования имущества</c:v>
                </c:pt>
                <c:pt idx="4">
                  <c:v>Доход от оказания платных услуг и компенсацию затрат государства</c:v>
                </c:pt>
                <c:pt idx="5">
                  <c:v>Госпошлина</c:v>
                </c:pt>
                <c:pt idx="6">
                  <c:v>Прочие налоговые и неналоговые доходы</c:v>
                </c:pt>
                <c:pt idx="7">
                  <c:v>Акцизы на нефтепродукты</c:v>
                </c:pt>
              </c:strCache>
            </c:strRef>
          </c:cat>
          <c:val>
            <c:numRef>
              <c:f>Sheet1!$B$5:$I$5</c:f>
              <c:numCache>
                <c:formatCode>General</c:formatCode>
                <c:ptCount val="8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7004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34009">
                <a:noFill/>
              </a:ln>
            </c:spPr>
            <c:txPr>
              <a:bodyPr/>
              <a:lstStyle/>
              <a:p>
                <a:pPr>
                  <a:defRPr sz="241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Налог на доходы физических лиц</c:v>
                </c:pt>
                <c:pt idx="1">
                  <c:v>Налог на совокупный доход</c:v>
                </c:pt>
                <c:pt idx="2">
                  <c:v>Налог на имущество</c:v>
                </c:pt>
                <c:pt idx="3">
                  <c:v>Доходы от использования имущества</c:v>
                </c:pt>
                <c:pt idx="4">
                  <c:v>Доход от оказания платных услуг и компенсацию затрат государства</c:v>
                </c:pt>
                <c:pt idx="5">
                  <c:v>Госпошлина</c:v>
                </c:pt>
                <c:pt idx="6">
                  <c:v>Прочие налоговые и неналоговые доходы</c:v>
                </c:pt>
                <c:pt idx="7">
                  <c:v>Акцизы на нефтепродукты</c:v>
                </c:pt>
              </c:strCache>
            </c:strRef>
          </c:cat>
          <c:val>
            <c:numRef>
              <c:f>Sheet1!$B$6:$I$6</c:f>
              <c:numCache>
                <c:formatCode>General</c:formatCode>
                <c:ptCount val="8"/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7004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34009">
                <a:noFill/>
              </a:ln>
            </c:spPr>
            <c:txPr>
              <a:bodyPr/>
              <a:lstStyle/>
              <a:p>
                <a:pPr>
                  <a:defRPr sz="241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Налог на доходы физических лиц</c:v>
                </c:pt>
                <c:pt idx="1">
                  <c:v>Налог на совокупный доход</c:v>
                </c:pt>
                <c:pt idx="2">
                  <c:v>Налог на имущество</c:v>
                </c:pt>
                <c:pt idx="3">
                  <c:v>Доходы от использования имущества</c:v>
                </c:pt>
                <c:pt idx="4">
                  <c:v>Доход от оказания платных услуг и компенсацию затрат государства</c:v>
                </c:pt>
                <c:pt idx="5">
                  <c:v>Госпошлина</c:v>
                </c:pt>
                <c:pt idx="6">
                  <c:v>Прочие налоговые и неналоговые доходы</c:v>
                </c:pt>
                <c:pt idx="7">
                  <c:v>Акцизы на нефтепродукты</c:v>
                </c:pt>
              </c:strCache>
            </c:strRef>
          </c:cat>
          <c:val>
            <c:numRef>
              <c:f>Sheet1!$B$7:$I$7</c:f>
              <c:numCache>
                <c:formatCode>General</c:formatCode>
                <c:ptCount val="8"/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0066CC"/>
            </a:solidFill>
            <a:ln w="17004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34009">
                <a:noFill/>
              </a:ln>
            </c:spPr>
            <c:txPr>
              <a:bodyPr/>
              <a:lstStyle/>
              <a:p>
                <a:pPr>
                  <a:defRPr sz="241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Налог на доходы физических лиц</c:v>
                </c:pt>
                <c:pt idx="1">
                  <c:v>Налог на совокупный доход</c:v>
                </c:pt>
                <c:pt idx="2">
                  <c:v>Налог на имущество</c:v>
                </c:pt>
                <c:pt idx="3">
                  <c:v>Доходы от использования имущества</c:v>
                </c:pt>
                <c:pt idx="4">
                  <c:v>Доход от оказания платных услуг и компенсацию затрат государства</c:v>
                </c:pt>
                <c:pt idx="5">
                  <c:v>Госпошлина</c:v>
                </c:pt>
                <c:pt idx="6">
                  <c:v>Прочие налоговые и неналоговые доходы</c:v>
                </c:pt>
                <c:pt idx="7">
                  <c:v>Акцизы на нефтепродукты</c:v>
                </c:pt>
              </c:strCache>
            </c:strRef>
          </c:cat>
          <c:val>
            <c:numRef>
              <c:f>Sheet1!$B$8:$I$8</c:f>
              <c:numCache>
                <c:formatCode>General</c:formatCode>
                <c:ptCount val="8"/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</c:strCache>
            </c:strRef>
          </c:tx>
          <c:spPr>
            <a:solidFill>
              <a:srgbClr val="CCCCFF"/>
            </a:solidFill>
            <a:ln w="17004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7004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34009">
                <a:noFill/>
              </a:ln>
            </c:spPr>
            <c:txPr>
              <a:bodyPr/>
              <a:lstStyle/>
              <a:p>
                <a:pPr>
                  <a:defRPr sz="241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Налог на доходы физических лиц</c:v>
                </c:pt>
                <c:pt idx="1">
                  <c:v>Налог на совокупный доход</c:v>
                </c:pt>
                <c:pt idx="2">
                  <c:v>Налог на имущество</c:v>
                </c:pt>
                <c:pt idx="3">
                  <c:v>Доходы от использования имущества</c:v>
                </c:pt>
                <c:pt idx="4">
                  <c:v>Доход от оказания платных услуг и компенсацию затрат государства</c:v>
                </c:pt>
                <c:pt idx="5">
                  <c:v>Госпошлина</c:v>
                </c:pt>
                <c:pt idx="6">
                  <c:v>Прочие налоговые и неналоговые доходы</c:v>
                </c:pt>
                <c:pt idx="7">
                  <c:v>Акцизы на нефтепродукты</c:v>
                </c:pt>
              </c:strCache>
            </c:strRef>
          </c:cat>
          <c:val>
            <c:numRef>
              <c:f>Sheet1!$B$9:$I$9</c:f>
              <c:numCache>
                <c:formatCode>General</c:formatCode>
                <c:ptCount val="8"/>
              </c:numCache>
            </c:numRef>
          </c:val>
        </c:ser>
        <c:dLbls>
          <c:showPercent val="1"/>
        </c:dLbls>
      </c:pie3DChart>
      <c:spPr>
        <a:noFill/>
        <a:ln w="21552">
          <a:noFill/>
        </a:ln>
      </c:spPr>
    </c:plotArea>
    <c:legend>
      <c:legendPos val="b"/>
      <c:layout>
        <c:manualLayout>
          <c:xMode val="edge"/>
          <c:yMode val="edge"/>
          <c:x val="3.7597022070354452E-2"/>
          <c:y val="0.65574016178070582"/>
          <c:w val="0.92336205615807565"/>
          <c:h val="0.32392608488111574"/>
        </c:manualLayout>
      </c:layout>
      <c:spPr>
        <a:noFill/>
        <a:ln w="34009">
          <a:noFill/>
        </a:ln>
      </c:spPr>
      <c:txPr>
        <a:bodyPr/>
        <a:lstStyle/>
        <a:p>
          <a:pPr>
            <a:defRPr sz="118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60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0"/>
      <c:hPercent val="44"/>
      <c:rotY val="2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471698113207544E-2"/>
          <c:y val="4.7272727272727313E-2"/>
          <c:w val="0.90566037735849192"/>
          <c:h val="0.6836363636363634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Финансовая помощь,млн. руб.</c:v>
                </c:pt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1476410874644402E-2"/>
                  <c:y val="-1.6728343688700503E-2"/>
                </c:manualLayout>
              </c:layout>
              <c:showVal val="1"/>
            </c:dLbl>
            <c:dLbl>
              <c:idx val="1"/>
              <c:layout>
                <c:manualLayout>
                  <c:x val="2.7947456262054488E-2"/>
                  <c:y val="-1.6078177500113651E-2"/>
                </c:manualLayout>
              </c:layout>
              <c:showVal val="1"/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658.7</c:v>
                </c:pt>
                <c:pt idx="1">
                  <c:v>778.2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Собственные доходы, млн. руб.</c:v>
                </c:pt>
              </c:strCache>
            </c:strRef>
          </c:tx>
          <c:spPr>
            <a:solidFill>
              <a:srgbClr val="FF00FF"/>
            </a:solidFill>
            <a:ln w="1267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3163583730022907E-2"/>
                  <c:y val="-1.6580059818832402E-2"/>
                </c:manualLayout>
              </c:layout>
              <c:showVal val="1"/>
            </c:dLbl>
            <c:dLbl>
              <c:idx val="1"/>
              <c:layout>
                <c:manualLayout>
                  <c:x val="3.7181993613282442E-2"/>
                  <c:y val="-2.2940295745729859E-2"/>
                </c:manualLayout>
              </c:layout>
              <c:showVal val="1"/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197.9</c:v>
                </c:pt>
                <c:pt idx="1">
                  <c:v>234.9</c:v>
                </c:pt>
              </c:numCache>
            </c:numRef>
          </c:val>
        </c:ser>
        <c:dLbls>
          <c:showVal val="1"/>
        </c:dLbls>
        <c:gapDepth val="0"/>
        <c:shape val="cylinder"/>
        <c:axId val="163611008"/>
        <c:axId val="163612544"/>
        <c:axId val="0"/>
      </c:bar3DChart>
      <c:catAx>
        <c:axId val="163611008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3612544"/>
        <c:crosses val="autoZero"/>
        <c:auto val="1"/>
        <c:lblAlgn val="ctr"/>
        <c:lblOffset val="100"/>
        <c:tickLblSkip val="1"/>
        <c:tickMarkSkip val="1"/>
      </c:catAx>
      <c:valAx>
        <c:axId val="163612544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3611008"/>
        <c:crosses val="autoZero"/>
        <c:crossBetween val="between"/>
      </c:valAx>
      <c:spPr>
        <a:noFill/>
        <a:ln w="25353">
          <a:noFill/>
        </a:ln>
      </c:spPr>
    </c:plotArea>
    <c:legend>
      <c:legendPos val="r"/>
      <c:layout>
        <c:manualLayout>
          <c:xMode val="edge"/>
          <c:yMode val="edge"/>
          <c:x val="0.25849056603773585"/>
          <c:y val="0.82545454545454544"/>
          <c:w val="0.51886792452830188"/>
          <c:h val="0.16363636363636389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49"/>
              <a:t>Структура расходов бюджета 
Усть-Катавского городского округа 
за 2018 год</a:t>
            </a:r>
          </a:p>
        </c:rich>
      </c:tx>
      <c:layout>
        <c:manualLayout>
          <c:xMode val="edge"/>
          <c:yMode val="edge"/>
          <c:x val="0.30182342567609138"/>
          <c:y val="2.4844346887450349E-2"/>
        </c:manualLayout>
      </c:layout>
      <c:spPr>
        <a:noFill/>
        <a:ln w="19029">
          <a:noFill/>
        </a:ln>
      </c:spPr>
    </c:title>
    <c:view3D>
      <c:rotY val="340"/>
      <c:perspective val="0"/>
    </c:view3D>
    <c:plotArea>
      <c:layout>
        <c:manualLayout>
          <c:layoutTarget val="inner"/>
          <c:xMode val="edge"/>
          <c:yMode val="edge"/>
          <c:x val="0"/>
          <c:y val="0.31401066179693904"/>
          <c:w val="1"/>
          <c:h val="0.5454159191362789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9515">
              <a:solidFill>
                <a:srgbClr val="000000"/>
              </a:solidFill>
              <a:prstDash val="solid"/>
            </a:ln>
          </c:spPr>
          <c:explosion val="7"/>
          <c:dPt>
            <c:idx val="1"/>
            <c:spPr>
              <a:solidFill>
                <a:srgbClr val="993366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4"/>
            <c:explosion val="30"/>
            <c:spPr>
              <a:solidFill>
                <a:srgbClr val="FF99CC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5"/>
            <c:explosion val="0"/>
            <c:spPr>
              <a:solidFill>
                <a:srgbClr val="FF8080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83398334006857E-2"/>
                  <c:y val="-0.10624465492198007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000"/>
                      <a:t>Общегосударст-венные вопросы 7,7% 
(79,0 млн.руб.)</a:t>
                    </a:r>
                  </a:p>
                </c:rich>
              </c:tx>
              <c:spPr>
                <a:noFill/>
                <a:ln w="19029">
                  <a:noFill/>
                </a:ln>
              </c:spPr>
              <c:dLblPos val="bestFit"/>
            </c:dLbl>
            <c:dLbl>
              <c:idx val="1"/>
              <c:layout>
                <c:manualLayout>
                  <c:x val="-3.8397856517935341E-2"/>
                  <c:y val="-0.11662382801604849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000"/>
                      <a:t>Нац. безопасность и правоохранит. деятельность 0,3% 
(3,3 млн.руб.)</a:t>
                    </a:r>
                  </a:p>
                </c:rich>
              </c:tx>
              <c:spPr>
                <a:noFill/>
                <a:ln w="19029">
                  <a:noFill/>
                </a:ln>
              </c:spPr>
              <c:dLblPos val="bestFit"/>
            </c:dLbl>
            <c:dLbl>
              <c:idx val="2"/>
              <c:layout>
                <c:manualLayout>
                  <c:x val="0.17680205599300081"/>
                  <c:y val="-9.3141095782645747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000"/>
                      <a:t>Национальная экономика 4,3%
 (43,5 млн.руб.)</a:t>
                    </a:r>
                  </a:p>
                </c:rich>
              </c:tx>
              <c:spPr>
                <a:noFill/>
                <a:ln w="19029">
                  <a:noFill/>
                </a:ln>
              </c:spPr>
              <c:dLblPos val="bestFit"/>
            </c:dLbl>
            <c:dLbl>
              <c:idx val="3"/>
              <c:layout>
                <c:manualLayout>
                  <c:x val="0.12288558144961215"/>
                  <c:y val="-3.3974648779880982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000"/>
                      <a:t>ЖКХ 8,1%
(83,0 млн.руб.)</a:t>
                    </a:r>
                  </a:p>
                </c:rich>
              </c:tx>
              <c:spPr>
                <a:noFill/>
                <a:ln w="19029">
                  <a:noFill/>
                </a:ln>
              </c:spPr>
              <c:dLblPos val="bestFit"/>
            </c:dLbl>
            <c:dLbl>
              <c:idx val="4"/>
              <c:layout>
                <c:manualLayout>
                  <c:x val="3.9799212598425261E-2"/>
                  <c:y val="0.18595092507169594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000"/>
                      <a:t>Образование 47,0%
(479,6 млн.руб.)</a:t>
                    </a:r>
                  </a:p>
                </c:rich>
              </c:tx>
              <c:spPr>
                <a:noFill/>
                <a:ln w="19029">
                  <a:noFill/>
                </a:ln>
              </c:spPr>
              <c:dLblPos val="bestFit"/>
            </c:dLbl>
            <c:dLbl>
              <c:idx val="5"/>
              <c:layout>
                <c:manualLayout>
                  <c:x val="-4.0820209973753321E-3"/>
                  <c:y val="0.16751042359487098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000"/>
                      <a:t>Культура 6,5%
(66,1 млн.руб.)</a:t>
                    </a:r>
                  </a:p>
                </c:rich>
              </c:tx>
              <c:spPr>
                <a:noFill/>
                <a:ln w="19029">
                  <a:noFill/>
                </a:ln>
              </c:spPr>
              <c:dLblPos val="bestFit"/>
            </c:dLbl>
            <c:dLbl>
              <c:idx val="6"/>
              <c:layout>
                <c:manualLayout>
                  <c:x val="-4.6837647482707967E-2"/>
                  <c:y val="-8.4842329001755534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000" b="1" i="0" strike="noStrike">
                        <a:solidFill>
                          <a:srgbClr val="000000"/>
                        </a:solidFill>
                        <a:latin typeface="Arial Cyr"/>
                      </a:rPr>
                      <a:t>Физическая культура и спорт 4,5% 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000" b="1" i="0" strike="noStrike">
                        <a:solidFill>
                          <a:srgbClr val="000000"/>
                        </a:solidFill>
                        <a:latin typeface="Arial Cyr"/>
                      </a:rPr>
                      <a:t>(45,5 млн.руб.)</a:t>
                    </a:r>
                  </a:p>
                </c:rich>
              </c:tx>
              <c:numFmt formatCode="0%" sourceLinked="0"/>
              <c:spPr>
                <a:noFill/>
                <a:ln w="19029">
                  <a:noFill/>
                </a:ln>
              </c:spPr>
              <c:dLblPos val="bestFit"/>
            </c:dLbl>
            <c:dLbl>
              <c:idx val="7"/>
              <c:layout>
                <c:manualLayout>
                  <c:x val="-9.8350466846853779E-2"/>
                  <c:y val="-0.12436410913266517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000"/>
                      <a:t>Социальная политика
21,5%  
(219,8 млн.руб.)      </a:t>
                    </a:r>
                  </a:p>
                </c:rich>
              </c:tx>
              <c:spPr>
                <a:noFill/>
                <a:ln w="19029">
                  <a:noFill/>
                </a:ln>
              </c:spPr>
              <c:dLblPos val="bestFit"/>
            </c:dLbl>
            <c:dLbl>
              <c:idx val="8"/>
              <c:layout>
                <c:manualLayout>
                  <c:x val="-0.11060634644625633"/>
                  <c:y val="-0.16058229003623301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sz="1000"/>
                      <a:t>Физическая
культура и 
спорт
2,3% 
(18,3 млн.руб.)</a:t>
                    </a:r>
                  </a:p>
                </c:rich>
              </c:tx>
              <c:spPr>
                <a:noFill/>
                <a:ln w="19029">
                  <a:noFill/>
                </a:ln>
              </c:spPr>
              <c:dLblPos val="bestFit"/>
            </c:dLbl>
            <c:numFmt formatCode="0%" sourceLinked="0"/>
            <c:spPr>
              <a:noFill/>
              <a:ln w="1902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Лист1!$A$1:$A$8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безопасность и правоохранит.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Лист1!$B$1:$B$8</c:f>
              <c:numCache>
                <c:formatCode>General</c:formatCode>
                <c:ptCount val="8"/>
                <c:pt idx="0">
                  <c:v>74.400000000000006</c:v>
                </c:pt>
                <c:pt idx="1">
                  <c:v>3.5</c:v>
                </c:pt>
                <c:pt idx="2">
                  <c:v>22.3</c:v>
                </c:pt>
                <c:pt idx="3">
                  <c:v>64.900000000000006</c:v>
                </c:pt>
                <c:pt idx="4">
                  <c:v>403.2</c:v>
                </c:pt>
                <c:pt idx="5">
                  <c:v>64.8</c:v>
                </c:pt>
                <c:pt idx="6">
                  <c:v>214.9</c:v>
                </c:pt>
                <c:pt idx="7">
                  <c:v>25.6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19029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3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4D540-48BA-440B-878F-A4446D0B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706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Nevalenova</dc:creator>
  <cp:lastModifiedBy>Елена Сергеевна Неваленова</cp:lastModifiedBy>
  <cp:revision>16</cp:revision>
  <cp:lastPrinted>2019-05-06T05:35:00Z</cp:lastPrinted>
  <dcterms:created xsi:type="dcterms:W3CDTF">2019-04-25T06:29:00Z</dcterms:created>
  <dcterms:modified xsi:type="dcterms:W3CDTF">2019-05-06T11:21:00Z</dcterms:modified>
</cp:coreProperties>
</file>