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27" w:rsidRDefault="00845227" w:rsidP="00845227">
      <w:pPr>
        <w:ind w:left="3600" w:right="3955" w:firstLine="540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27" w:rsidRDefault="00845227" w:rsidP="00845227">
      <w:pPr>
        <w:pStyle w:val="11"/>
        <w:spacing w:line="240" w:lineRule="auto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845227" w:rsidRDefault="00845227" w:rsidP="00845227">
      <w:pPr>
        <w:pStyle w:val="1"/>
        <w:numPr>
          <w:ilvl w:val="0"/>
          <w:numId w:val="1"/>
        </w:numPr>
        <w:tabs>
          <w:tab w:val="left" w:pos="0"/>
        </w:tabs>
        <w:suppressAutoHyphens/>
        <w:autoSpaceDN w:val="0"/>
        <w:spacing w:line="240" w:lineRule="auto"/>
        <w:jc w:val="center"/>
        <w:rPr>
          <w:szCs w:val="28"/>
        </w:rPr>
      </w:pPr>
      <w:r>
        <w:t xml:space="preserve">        </w:t>
      </w:r>
      <w:r>
        <w:rPr>
          <w:szCs w:val="28"/>
        </w:rPr>
        <w:t>УСТЬ-КАТАВСКОГО ГОРОДСКОГО ОКРУГА</w:t>
      </w:r>
    </w:p>
    <w:p w:rsidR="00845227" w:rsidRDefault="00845227" w:rsidP="00845227">
      <w:pPr>
        <w:jc w:val="center"/>
        <w:rPr>
          <w:b/>
          <w:bCs/>
        </w:rPr>
      </w:pPr>
      <w:r>
        <w:rPr>
          <w:b/>
          <w:bCs/>
        </w:rPr>
        <w:t xml:space="preserve">       ЧЕЛЯБИНСКОЙ ОБЛАСТИ</w:t>
      </w:r>
    </w:p>
    <w:p w:rsidR="00845227" w:rsidRDefault="007530C1" w:rsidP="00845227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0"/>
          <w:szCs w:val="30"/>
        </w:rPr>
        <w:t>Перв</w:t>
      </w:r>
      <w:r w:rsidR="00845227">
        <w:rPr>
          <w:b/>
          <w:bCs/>
          <w:sz w:val="30"/>
          <w:szCs w:val="30"/>
        </w:rPr>
        <w:t>ое  заседание</w:t>
      </w:r>
      <w:proofErr w:type="gramEnd"/>
      <w:r w:rsidR="00845227">
        <w:rPr>
          <w:b/>
          <w:bCs/>
          <w:sz w:val="36"/>
          <w:szCs w:val="36"/>
        </w:rPr>
        <w:t xml:space="preserve">      </w:t>
      </w:r>
    </w:p>
    <w:p w:rsidR="00845227" w:rsidRDefault="00845227" w:rsidP="00845227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:rsidR="00845227" w:rsidRDefault="00845227" w:rsidP="00845227">
      <w:pPr>
        <w:tabs>
          <w:tab w:val="left" w:pos="567"/>
          <w:tab w:val="left" w:pos="5670"/>
          <w:tab w:val="left" w:pos="7938"/>
        </w:tabs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РЕШЕНИЕ</w:t>
      </w:r>
    </w:p>
    <w:p w:rsidR="00845227" w:rsidRDefault="00845227" w:rsidP="00845227">
      <w:pPr>
        <w:tabs>
          <w:tab w:val="left" w:pos="567"/>
          <w:tab w:val="left" w:pos="5670"/>
          <w:tab w:val="left" w:pos="7938"/>
        </w:tabs>
      </w:pPr>
    </w:p>
    <w:p w:rsidR="00845227" w:rsidRDefault="00845227" w:rsidP="00845227">
      <w:pPr>
        <w:tabs>
          <w:tab w:val="left" w:pos="-3119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от </w:t>
      </w:r>
      <w:proofErr w:type="gramStart"/>
      <w:r w:rsidR="007530C1">
        <w:rPr>
          <w:b/>
          <w:sz w:val="28"/>
          <w:szCs w:val="28"/>
        </w:rPr>
        <w:t>24.0</w:t>
      </w:r>
      <w:r w:rsidR="00E12D8B">
        <w:rPr>
          <w:b/>
          <w:sz w:val="28"/>
          <w:szCs w:val="28"/>
        </w:rPr>
        <w:t>1</w:t>
      </w:r>
      <w:r w:rsidR="007530C1">
        <w:rPr>
          <w:b/>
          <w:sz w:val="28"/>
          <w:szCs w:val="28"/>
        </w:rPr>
        <w:t>.2024  №</w:t>
      </w:r>
      <w:proofErr w:type="gramEnd"/>
      <w:r w:rsidR="007530C1">
        <w:rPr>
          <w:b/>
          <w:sz w:val="28"/>
          <w:szCs w:val="28"/>
        </w:rPr>
        <w:t xml:space="preserve">   </w:t>
      </w:r>
      <w:r w:rsidR="005F1C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                                                  г. Усть-Катав</w:t>
      </w:r>
    </w:p>
    <w:p w:rsidR="00845227" w:rsidRDefault="00845227" w:rsidP="00845227">
      <w:pPr>
        <w:widowControl w:val="0"/>
        <w:tabs>
          <w:tab w:val="left" w:pos="-3119"/>
        </w:tabs>
        <w:spacing w:line="240" w:lineRule="atLeast"/>
        <w:jc w:val="both"/>
        <w:rPr>
          <w:i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        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</w:p>
    <w:p w:rsidR="00845227" w:rsidRDefault="00845227" w:rsidP="00845227">
      <w:pPr>
        <w:pStyle w:val="1"/>
        <w:ind w:left="0"/>
        <w:rPr>
          <w:lang w:val="ru-RU"/>
        </w:rPr>
      </w:pPr>
      <w:r>
        <w:rPr>
          <w:lang w:val="ru-RU"/>
        </w:rPr>
        <w:t xml:space="preserve">Об утверждении Положения об оплате труда </w:t>
      </w:r>
    </w:p>
    <w:p w:rsidR="009E53EA" w:rsidRPr="00620C54" w:rsidRDefault="005104C4" w:rsidP="005104C4">
      <w:pPr>
        <w:pStyle w:val="1"/>
        <w:ind w:left="0"/>
        <w:rPr>
          <w:szCs w:val="28"/>
          <w:lang w:val="ru-RU"/>
        </w:rPr>
      </w:pPr>
      <w:r>
        <w:rPr>
          <w:lang w:val="ru-RU"/>
        </w:rPr>
        <w:t>р</w:t>
      </w:r>
      <w:r w:rsidR="009E53EA">
        <w:rPr>
          <w:lang w:val="ru-RU"/>
        </w:rPr>
        <w:t xml:space="preserve">аботников, </w:t>
      </w:r>
      <w:r>
        <w:rPr>
          <w:lang w:val="ru-RU"/>
        </w:rPr>
        <w:t xml:space="preserve">обслуживающих </w:t>
      </w:r>
      <w:r w:rsidR="009E53EA" w:rsidRPr="00620C54">
        <w:rPr>
          <w:szCs w:val="28"/>
          <w:lang w:val="ru-RU"/>
        </w:rPr>
        <w:t>орган</w:t>
      </w:r>
      <w:r>
        <w:rPr>
          <w:szCs w:val="28"/>
          <w:lang w:val="ru-RU"/>
        </w:rPr>
        <w:t>ы</w:t>
      </w:r>
      <w:r w:rsidR="009E53EA" w:rsidRPr="00620C54">
        <w:rPr>
          <w:szCs w:val="28"/>
          <w:lang w:val="ru-RU"/>
        </w:rPr>
        <w:t xml:space="preserve"> местного </w:t>
      </w:r>
    </w:p>
    <w:p w:rsidR="009E53EA" w:rsidRDefault="009E53EA" w:rsidP="009E53EA">
      <w:pPr>
        <w:rPr>
          <w:sz w:val="28"/>
          <w:szCs w:val="28"/>
        </w:rPr>
      </w:pPr>
      <w:r w:rsidRPr="009E53E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proofErr w:type="spellStart"/>
      <w:r w:rsidR="00845227" w:rsidRPr="009E53EA">
        <w:rPr>
          <w:sz w:val="28"/>
          <w:szCs w:val="28"/>
        </w:rPr>
        <w:t>Усть-Катавского</w:t>
      </w:r>
      <w:proofErr w:type="spellEnd"/>
      <w:r w:rsidR="00845227" w:rsidRPr="009E53EA">
        <w:rPr>
          <w:sz w:val="28"/>
          <w:szCs w:val="28"/>
        </w:rPr>
        <w:t xml:space="preserve"> городского </w:t>
      </w:r>
    </w:p>
    <w:p w:rsidR="00845227" w:rsidRDefault="00845227" w:rsidP="009E53EA">
      <w:r w:rsidRPr="009E53EA">
        <w:rPr>
          <w:sz w:val="28"/>
          <w:szCs w:val="28"/>
        </w:rPr>
        <w:t>округа</w:t>
      </w:r>
      <w:r>
        <w:t xml:space="preserve"> </w:t>
      </w:r>
    </w:p>
    <w:p w:rsidR="00845227" w:rsidRDefault="00845227" w:rsidP="00845227"/>
    <w:p w:rsidR="00845227" w:rsidRDefault="00845227" w:rsidP="00845227">
      <w:pPr>
        <w:pStyle w:val="1"/>
        <w:ind w:left="0"/>
        <w:jc w:val="both"/>
        <w:rPr>
          <w:lang w:val="ru-RU"/>
        </w:rPr>
      </w:pPr>
      <w:r>
        <w:rPr>
          <w:lang w:val="ru-RU"/>
        </w:rPr>
        <w:tab/>
      </w:r>
    </w:p>
    <w:p w:rsidR="00845227" w:rsidRPr="00E2090F" w:rsidRDefault="00845227" w:rsidP="00845227">
      <w:pPr>
        <w:pStyle w:val="1"/>
        <w:ind w:left="0"/>
        <w:jc w:val="both"/>
        <w:rPr>
          <w:spacing w:val="-1"/>
          <w:lang w:val="ru-RU"/>
        </w:rPr>
      </w:pPr>
      <w:r>
        <w:rPr>
          <w:lang w:val="ru-RU"/>
        </w:rPr>
        <w:tab/>
        <w:t>В соответствии</w:t>
      </w:r>
      <w:r w:rsidR="00D43EA0" w:rsidRPr="00D43EA0">
        <w:rPr>
          <w:color w:val="22272F"/>
          <w:sz w:val="23"/>
          <w:szCs w:val="23"/>
          <w:shd w:val="clear" w:color="auto" w:fill="FFFFFF"/>
          <w:lang w:val="ru-RU"/>
        </w:rPr>
        <w:t xml:space="preserve"> </w:t>
      </w:r>
      <w:r w:rsidR="00D43EA0" w:rsidRPr="00D43EA0">
        <w:rPr>
          <w:color w:val="22272F"/>
          <w:szCs w:val="28"/>
          <w:shd w:val="clear" w:color="auto" w:fill="FFFFFF"/>
          <w:lang w:val="ru-RU"/>
        </w:rPr>
        <w:t>со</w:t>
      </w:r>
      <w:r w:rsidR="00D43EA0" w:rsidRPr="00D43EA0">
        <w:rPr>
          <w:color w:val="22272F"/>
          <w:szCs w:val="28"/>
          <w:shd w:val="clear" w:color="auto" w:fill="FFFFFF"/>
        </w:rPr>
        <w:t> </w:t>
      </w:r>
      <w:r w:rsidR="00462A73">
        <w:fldChar w:fldCharType="begin"/>
      </w:r>
      <w:r w:rsidR="00462A73" w:rsidRPr="00462A73">
        <w:rPr>
          <w:lang w:val="ru-RU"/>
        </w:rPr>
        <w:instrText xml:space="preserve"> </w:instrText>
      </w:r>
      <w:r w:rsidR="00462A73">
        <w:instrText>HYPERLINK</w:instrText>
      </w:r>
      <w:r w:rsidR="00462A73" w:rsidRPr="00462A73">
        <w:rPr>
          <w:lang w:val="ru-RU"/>
        </w:rPr>
        <w:instrText xml:space="preserve"> "</w:instrText>
      </w:r>
      <w:r w:rsidR="00462A73">
        <w:instrText>https</w:instrText>
      </w:r>
      <w:r w:rsidR="00462A73" w:rsidRPr="00462A73">
        <w:rPr>
          <w:lang w:val="ru-RU"/>
        </w:rPr>
        <w:instrText>://</w:instrText>
      </w:r>
      <w:r w:rsidR="00462A73">
        <w:instrText>internet</w:instrText>
      </w:r>
      <w:r w:rsidR="00462A73" w:rsidRPr="00462A73">
        <w:rPr>
          <w:lang w:val="ru-RU"/>
        </w:rPr>
        <w:instrText>.</w:instrText>
      </w:r>
      <w:r w:rsidR="00462A73">
        <w:instrText>garant</w:instrText>
      </w:r>
      <w:r w:rsidR="00462A73" w:rsidRPr="00462A73">
        <w:rPr>
          <w:lang w:val="ru-RU"/>
        </w:rPr>
        <w:instrText>.</w:instrText>
      </w:r>
      <w:r w:rsidR="00462A73">
        <w:instrText>ru</w:instrText>
      </w:r>
      <w:r w:rsidR="00462A73" w:rsidRPr="00462A73">
        <w:rPr>
          <w:lang w:val="ru-RU"/>
        </w:rPr>
        <w:instrText>/" \</w:instrText>
      </w:r>
      <w:r w:rsidR="00462A73">
        <w:instrText>l</w:instrText>
      </w:r>
      <w:r w:rsidR="00462A73" w:rsidRPr="00462A73">
        <w:rPr>
          <w:lang w:val="ru-RU"/>
        </w:rPr>
        <w:instrText xml:space="preserve"> "/</w:instrText>
      </w:r>
      <w:r w:rsidR="00462A73">
        <w:instrText>document</w:instrText>
      </w:r>
      <w:r w:rsidR="00462A73" w:rsidRPr="00462A73">
        <w:rPr>
          <w:lang w:val="ru-RU"/>
        </w:rPr>
        <w:instrText>/12112604/</w:instrText>
      </w:r>
      <w:r w:rsidR="00462A73">
        <w:instrText>entry</w:instrText>
      </w:r>
      <w:r w:rsidR="00462A73" w:rsidRPr="00462A73">
        <w:rPr>
          <w:lang w:val="ru-RU"/>
        </w:rPr>
        <w:instrText xml:space="preserve">/136" </w:instrText>
      </w:r>
      <w:r w:rsidR="00462A73">
        <w:fldChar w:fldCharType="separate"/>
      </w:r>
      <w:r w:rsidR="00D43EA0" w:rsidRPr="00A0243A">
        <w:rPr>
          <w:rStyle w:val="a3"/>
          <w:color w:val="auto"/>
          <w:szCs w:val="28"/>
          <w:u w:val="none"/>
          <w:shd w:val="clear" w:color="auto" w:fill="FFFFFF"/>
          <w:lang w:val="ru-RU"/>
        </w:rPr>
        <w:t>статьей 136</w:t>
      </w:r>
      <w:r w:rsidR="00462A73">
        <w:rPr>
          <w:rStyle w:val="a3"/>
          <w:color w:val="auto"/>
          <w:szCs w:val="28"/>
          <w:u w:val="none"/>
          <w:shd w:val="clear" w:color="auto" w:fill="FFFFFF"/>
          <w:lang w:val="ru-RU"/>
        </w:rPr>
        <w:fldChar w:fldCharType="end"/>
      </w:r>
      <w:r w:rsidR="00D43EA0" w:rsidRPr="00D43EA0">
        <w:rPr>
          <w:color w:val="22272F"/>
          <w:szCs w:val="28"/>
          <w:shd w:val="clear" w:color="auto" w:fill="FFFFFF"/>
        </w:rPr>
        <w:t> </w:t>
      </w:r>
      <w:r w:rsidR="00D43EA0" w:rsidRPr="00D43EA0">
        <w:rPr>
          <w:color w:val="22272F"/>
          <w:szCs w:val="28"/>
          <w:shd w:val="clear" w:color="auto" w:fill="FFFFFF"/>
          <w:lang w:val="ru-RU"/>
        </w:rPr>
        <w:t>Бюджетного кодекса Российской Федерации,</w:t>
      </w:r>
      <w:r w:rsidR="00D43EA0" w:rsidRPr="00D43EA0">
        <w:rPr>
          <w:color w:val="22272F"/>
          <w:szCs w:val="28"/>
          <w:shd w:val="clear" w:color="auto" w:fill="FFFFFF"/>
        </w:rPr>
        <w:t> </w:t>
      </w:r>
      <w:r w:rsidR="00462A73">
        <w:fldChar w:fldCharType="begin"/>
      </w:r>
      <w:r w:rsidR="00462A73" w:rsidRPr="00462A73">
        <w:rPr>
          <w:lang w:val="ru-RU"/>
        </w:rPr>
        <w:instrText xml:space="preserve"> </w:instrText>
      </w:r>
      <w:r w:rsidR="00462A73">
        <w:instrText>HYPERLINK</w:instrText>
      </w:r>
      <w:r w:rsidR="00462A73" w:rsidRPr="00462A73">
        <w:rPr>
          <w:lang w:val="ru-RU"/>
        </w:rPr>
        <w:instrText xml:space="preserve"> "</w:instrText>
      </w:r>
      <w:r w:rsidR="00462A73">
        <w:instrText>https</w:instrText>
      </w:r>
      <w:r w:rsidR="00462A73" w:rsidRPr="00462A73">
        <w:rPr>
          <w:lang w:val="ru-RU"/>
        </w:rPr>
        <w:instrText>://</w:instrText>
      </w:r>
      <w:r w:rsidR="00462A73">
        <w:instrText>internet</w:instrText>
      </w:r>
      <w:r w:rsidR="00462A73" w:rsidRPr="00462A73">
        <w:rPr>
          <w:lang w:val="ru-RU"/>
        </w:rPr>
        <w:instrText>.</w:instrText>
      </w:r>
      <w:r w:rsidR="00462A73">
        <w:instrText>garant</w:instrText>
      </w:r>
      <w:r w:rsidR="00462A73" w:rsidRPr="00462A73">
        <w:rPr>
          <w:lang w:val="ru-RU"/>
        </w:rPr>
        <w:instrText>.</w:instrText>
      </w:r>
      <w:r w:rsidR="00462A73">
        <w:instrText>ru</w:instrText>
      </w:r>
      <w:r w:rsidR="00462A73" w:rsidRPr="00462A73">
        <w:rPr>
          <w:lang w:val="ru-RU"/>
        </w:rPr>
        <w:instrText>/" \</w:instrText>
      </w:r>
      <w:r w:rsidR="00462A73">
        <w:instrText>l</w:instrText>
      </w:r>
      <w:r w:rsidR="00462A73" w:rsidRPr="00462A73">
        <w:rPr>
          <w:lang w:val="ru-RU"/>
        </w:rPr>
        <w:instrText xml:space="preserve"> "/</w:instrText>
      </w:r>
      <w:r w:rsidR="00462A73">
        <w:instrText>document</w:instrText>
      </w:r>
      <w:r w:rsidR="00462A73" w:rsidRPr="00462A73">
        <w:rPr>
          <w:lang w:val="ru-RU"/>
        </w:rPr>
        <w:instrText>/186367/</w:instrText>
      </w:r>
      <w:r w:rsidR="00462A73">
        <w:instrText>entry</w:instrText>
      </w:r>
      <w:r w:rsidR="00462A73" w:rsidRPr="00462A73">
        <w:rPr>
          <w:lang w:val="ru-RU"/>
        </w:rPr>
        <w:instrText xml:space="preserve">/53" </w:instrText>
      </w:r>
      <w:r w:rsidR="00462A73">
        <w:fldChar w:fldCharType="separate"/>
      </w:r>
      <w:r w:rsidR="00D43EA0" w:rsidRPr="00A0243A">
        <w:rPr>
          <w:rStyle w:val="a3"/>
          <w:color w:val="auto"/>
          <w:szCs w:val="28"/>
          <w:u w:val="none"/>
          <w:shd w:val="clear" w:color="auto" w:fill="FFFFFF"/>
          <w:lang w:val="ru-RU"/>
        </w:rPr>
        <w:t>статьей 53</w:t>
      </w:r>
      <w:r w:rsidR="00462A73">
        <w:rPr>
          <w:rStyle w:val="a3"/>
          <w:color w:val="auto"/>
          <w:szCs w:val="28"/>
          <w:u w:val="none"/>
          <w:shd w:val="clear" w:color="auto" w:fill="FFFFFF"/>
          <w:lang w:val="ru-RU"/>
        </w:rPr>
        <w:fldChar w:fldCharType="end"/>
      </w:r>
      <w:r w:rsidR="00D43EA0" w:rsidRPr="00A0243A">
        <w:rPr>
          <w:color w:val="22272F"/>
          <w:szCs w:val="28"/>
          <w:shd w:val="clear" w:color="auto" w:fill="FFFFFF"/>
        </w:rPr>
        <w:t> </w:t>
      </w:r>
      <w:r w:rsidR="00D43EA0" w:rsidRPr="00D43EA0">
        <w:rPr>
          <w:color w:val="22272F"/>
          <w:szCs w:val="28"/>
          <w:shd w:val="clear" w:color="auto" w:fill="FFFFFF"/>
          <w:lang w:val="ru-RU"/>
        </w:rPr>
        <w:t>Федерального закона от 06.10.2003</w:t>
      </w:r>
      <w:r w:rsidR="007530C1">
        <w:rPr>
          <w:color w:val="22272F"/>
          <w:szCs w:val="28"/>
          <w:shd w:val="clear" w:color="auto" w:fill="FFFFFF"/>
          <w:lang w:val="ru-RU"/>
        </w:rPr>
        <w:t xml:space="preserve"> года №</w:t>
      </w:r>
      <w:r w:rsidR="00D43EA0" w:rsidRPr="00D43EA0">
        <w:rPr>
          <w:color w:val="22272F"/>
          <w:szCs w:val="28"/>
          <w:shd w:val="clear" w:color="auto" w:fill="FFFFFF"/>
          <w:lang w:val="ru-RU"/>
        </w:rPr>
        <w:t xml:space="preserve">131-ФЗ </w:t>
      </w:r>
      <w:r w:rsidR="007530C1">
        <w:rPr>
          <w:color w:val="22272F"/>
          <w:szCs w:val="28"/>
          <w:shd w:val="clear" w:color="auto" w:fill="FFFFFF"/>
          <w:lang w:val="ru-RU"/>
        </w:rPr>
        <w:t>«</w:t>
      </w:r>
      <w:r w:rsidR="00D43EA0" w:rsidRPr="00D43EA0">
        <w:rPr>
          <w:color w:val="22272F"/>
          <w:szCs w:val="28"/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7530C1">
        <w:rPr>
          <w:color w:val="22272F"/>
          <w:szCs w:val="28"/>
          <w:shd w:val="clear" w:color="auto" w:fill="FFFFFF"/>
          <w:lang w:val="ru-RU"/>
        </w:rPr>
        <w:t>»</w:t>
      </w:r>
      <w:r w:rsidR="00D43EA0" w:rsidRPr="00D43EA0">
        <w:rPr>
          <w:color w:val="22272F"/>
          <w:szCs w:val="28"/>
          <w:shd w:val="clear" w:color="auto" w:fill="FFFFFF"/>
          <w:lang w:val="ru-RU"/>
        </w:rPr>
        <w:t xml:space="preserve">, Уставом </w:t>
      </w:r>
      <w:proofErr w:type="spellStart"/>
      <w:r w:rsidR="00D43EA0" w:rsidRPr="00D43EA0">
        <w:rPr>
          <w:color w:val="22272F"/>
          <w:szCs w:val="28"/>
          <w:shd w:val="clear" w:color="auto" w:fill="FFFFFF"/>
          <w:lang w:val="ru-RU"/>
        </w:rPr>
        <w:t>Усть-Катавского</w:t>
      </w:r>
      <w:proofErr w:type="spellEnd"/>
      <w:r w:rsidR="00D43EA0" w:rsidRPr="00D43EA0">
        <w:rPr>
          <w:color w:val="22272F"/>
          <w:szCs w:val="28"/>
          <w:shd w:val="clear" w:color="auto" w:fill="FFFFFF"/>
          <w:lang w:val="ru-RU"/>
        </w:rPr>
        <w:t xml:space="preserve"> городского округа</w:t>
      </w:r>
      <w:r w:rsidR="00A0243A">
        <w:rPr>
          <w:color w:val="22272F"/>
          <w:szCs w:val="28"/>
          <w:shd w:val="clear" w:color="auto" w:fill="FFFFFF"/>
          <w:lang w:val="ru-RU"/>
        </w:rPr>
        <w:t xml:space="preserve"> </w:t>
      </w:r>
      <w:r w:rsidR="005104C4">
        <w:rPr>
          <w:spacing w:val="-1"/>
          <w:lang w:val="ru-RU"/>
        </w:rPr>
        <w:t xml:space="preserve">, </w:t>
      </w:r>
      <w:r w:rsidR="00E2090F">
        <w:rPr>
          <w:szCs w:val="28"/>
          <w:lang w:val="ru-RU"/>
        </w:rPr>
        <w:t>р</w:t>
      </w:r>
      <w:r w:rsidR="00E2090F" w:rsidRPr="005104C4">
        <w:rPr>
          <w:szCs w:val="28"/>
          <w:lang w:val="ru-RU"/>
        </w:rPr>
        <w:t xml:space="preserve">ешением Собрания депутатов </w:t>
      </w:r>
      <w:proofErr w:type="spellStart"/>
      <w:r w:rsidR="00E2090F" w:rsidRPr="005104C4">
        <w:rPr>
          <w:szCs w:val="28"/>
          <w:lang w:val="ru-RU"/>
        </w:rPr>
        <w:t>Усть-Катавского</w:t>
      </w:r>
      <w:proofErr w:type="spellEnd"/>
      <w:r w:rsidR="00E2090F" w:rsidRPr="005104C4">
        <w:rPr>
          <w:szCs w:val="28"/>
          <w:lang w:val="ru-RU"/>
        </w:rPr>
        <w:t xml:space="preserve"> городского округа от 30.09.2010</w:t>
      </w:r>
      <w:r w:rsidR="007530C1">
        <w:rPr>
          <w:szCs w:val="28"/>
          <w:lang w:val="ru-RU"/>
        </w:rPr>
        <w:t xml:space="preserve"> </w:t>
      </w:r>
      <w:r w:rsidR="00E2090F" w:rsidRPr="005104C4">
        <w:rPr>
          <w:szCs w:val="28"/>
          <w:lang w:val="ru-RU"/>
        </w:rPr>
        <w:t>г</w:t>
      </w:r>
      <w:r w:rsidR="007530C1">
        <w:rPr>
          <w:szCs w:val="28"/>
          <w:lang w:val="ru-RU"/>
        </w:rPr>
        <w:t>ода</w:t>
      </w:r>
      <w:r w:rsidR="00E2090F" w:rsidRPr="005104C4">
        <w:rPr>
          <w:szCs w:val="28"/>
          <w:lang w:val="ru-RU"/>
        </w:rPr>
        <w:t xml:space="preserve"> № 184 «Об утверждении Положения об установлении систем оплаты труда работников муниципальных бюджетных учреждений, оплата труда которых в настоящее время осуществляется на основе Единой тарифной сетк</w:t>
      </w:r>
      <w:r w:rsidR="00E2090F">
        <w:rPr>
          <w:szCs w:val="28"/>
          <w:lang w:val="ru-RU"/>
        </w:rPr>
        <w:t xml:space="preserve">и» </w:t>
      </w:r>
      <w:r w:rsidR="007530C1">
        <w:rPr>
          <w:szCs w:val="28"/>
          <w:lang w:val="ru-RU"/>
        </w:rPr>
        <w:t>,</w:t>
      </w:r>
      <w:r w:rsidR="00E2090F">
        <w:rPr>
          <w:szCs w:val="28"/>
          <w:lang w:val="ru-RU"/>
        </w:rPr>
        <w:t>Собрание депутатов</w:t>
      </w:r>
    </w:p>
    <w:p w:rsidR="00845227" w:rsidRDefault="00845227" w:rsidP="00845227">
      <w:pPr>
        <w:pStyle w:val="1"/>
        <w:ind w:left="0"/>
        <w:jc w:val="center"/>
        <w:rPr>
          <w:b/>
          <w:color w:val="000000"/>
          <w:spacing w:val="-21"/>
          <w:szCs w:val="28"/>
          <w:lang w:val="ru-RU"/>
        </w:rPr>
      </w:pPr>
    </w:p>
    <w:p w:rsidR="00845227" w:rsidRDefault="00845227" w:rsidP="00845227">
      <w:pPr>
        <w:pStyle w:val="1"/>
        <w:ind w:left="0"/>
        <w:jc w:val="center"/>
        <w:rPr>
          <w:b/>
          <w:color w:val="000000"/>
          <w:spacing w:val="-21"/>
          <w:szCs w:val="28"/>
          <w:lang w:val="ru-RU"/>
        </w:rPr>
      </w:pPr>
      <w:r>
        <w:rPr>
          <w:b/>
          <w:color w:val="000000"/>
          <w:spacing w:val="-21"/>
          <w:szCs w:val="28"/>
          <w:lang w:val="ru-RU"/>
        </w:rPr>
        <w:t>РЕШАЕТ:</w:t>
      </w:r>
    </w:p>
    <w:p w:rsidR="00845227" w:rsidRDefault="00845227" w:rsidP="009E53EA">
      <w:pPr>
        <w:tabs>
          <w:tab w:val="left" w:pos="6096"/>
        </w:tabs>
      </w:pPr>
    </w:p>
    <w:p w:rsidR="009E53EA" w:rsidRPr="005104C4" w:rsidRDefault="00845227" w:rsidP="005104C4">
      <w:pPr>
        <w:pStyle w:val="1"/>
        <w:tabs>
          <w:tab w:val="clear" w:pos="5670"/>
        </w:tabs>
        <w:ind w:left="0"/>
        <w:jc w:val="both"/>
        <w:rPr>
          <w:lang w:val="ru-RU"/>
        </w:rPr>
      </w:pPr>
      <w:bookmarkStart w:id="0" w:name="sub_1001"/>
      <w:r w:rsidRPr="005104C4">
        <w:rPr>
          <w:szCs w:val="28"/>
          <w:lang w:val="ru-RU"/>
        </w:rPr>
        <w:tab/>
      </w:r>
      <w:bookmarkStart w:id="1" w:name="sub_1"/>
      <w:r w:rsidR="00D05D99" w:rsidRPr="009E53EA">
        <w:rPr>
          <w:rFonts w:ascii="Times New Roman CYR" w:hAnsi="Times New Roman CYR" w:cs="Times New Roman CYR"/>
          <w:szCs w:val="28"/>
          <w:lang w:val="ru-RU"/>
        </w:rPr>
        <w:t xml:space="preserve">1. Утвердить </w:t>
      </w:r>
      <w:bookmarkEnd w:id="1"/>
      <w:r w:rsidR="009E53EA">
        <w:rPr>
          <w:lang w:val="ru-RU"/>
        </w:rPr>
        <w:t>Положени</w:t>
      </w:r>
      <w:r w:rsidR="00E12D8B">
        <w:rPr>
          <w:lang w:val="ru-RU"/>
        </w:rPr>
        <w:t>е</w:t>
      </w:r>
      <w:r w:rsidR="009E53EA">
        <w:rPr>
          <w:lang w:val="ru-RU"/>
        </w:rPr>
        <w:t xml:space="preserve"> об оплате труда работников, </w:t>
      </w:r>
      <w:proofErr w:type="gramStart"/>
      <w:r w:rsidR="00E12D8B">
        <w:rPr>
          <w:lang w:val="ru-RU"/>
        </w:rPr>
        <w:t>о</w:t>
      </w:r>
      <w:r w:rsidR="005104C4">
        <w:rPr>
          <w:lang w:val="ru-RU"/>
        </w:rPr>
        <w:t xml:space="preserve">бслуживающих </w:t>
      </w:r>
      <w:r w:rsidR="009E53EA" w:rsidRPr="009E53EA">
        <w:rPr>
          <w:szCs w:val="28"/>
          <w:lang w:val="ru-RU"/>
        </w:rPr>
        <w:t xml:space="preserve"> орган</w:t>
      </w:r>
      <w:r w:rsidR="005104C4">
        <w:rPr>
          <w:szCs w:val="28"/>
          <w:lang w:val="ru-RU"/>
        </w:rPr>
        <w:t>ы</w:t>
      </w:r>
      <w:proofErr w:type="gramEnd"/>
      <w:r w:rsidR="009E53EA" w:rsidRPr="009E53EA">
        <w:rPr>
          <w:szCs w:val="28"/>
          <w:lang w:val="ru-RU"/>
        </w:rPr>
        <w:t xml:space="preserve"> местного </w:t>
      </w:r>
      <w:r w:rsidR="009E53EA" w:rsidRPr="005104C4">
        <w:rPr>
          <w:szCs w:val="28"/>
          <w:lang w:val="ru-RU"/>
        </w:rPr>
        <w:t xml:space="preserve">самоуправления </w:t>
      </w:r>
      <w:proofErr w:type="spellStart"/>
      <w:r w:rsidR="009E53EA" w:rsidRPr="005104C4">
        <w:rPr>
          <w:szCs w:val="28"/>
          <w:lang w:val="ru-RU"/>
        </w:rPr>
        <w:t>Усть-Катавского</w:t>
      </w:r>
      <w:proofErr w:type="spellEnd"/>
      <w:r w:rsidR="009E53EA" w:rsidRPr="005104C4">
        <w:rPr>
          <w:szCs w:val="28"/>
          <w:lang w:val="ru-RU"/>
        </w:rPr>
        <w:t xml:space="preserve"> городского округа</w:t>
      </w:r>
      <w:r w:rsidR="00E2090F">
        <w:rPr>
          <w:lang w:val="ru-RU"/>
        </w:rPr>
        <w:t xml:space="preserve"> (прилагается).</w:t>
      </w:r>
    </w:p>
    <w:p w:rsidR="00C20CFC" w:rsidRDefault="009E53EA" w:rsidP="00A0243A">
      <w:pPr>
        <w:ind w:firstLine="708"/>
        <w:jc w:val="both"/>
        <w:rPr>
          <w:sz w:val="28"/>
          <w:szCs w:val="28"/>
        </w:rPr>
      </w:pPr>
      <w:bookmarkStart w:id="2" w:name="sub_1002"/>
      <w:bookmarkEnd w:id="0"/>
      <w:r>
        <w:rPr>
          <w:sz w:val="28"/>
          <w:szCs w:val="28"/>
        </w:rPr>
        <w:t>2</w:t>
      </w:r>
      <w:r w:rsidR="00845227">
        <w:rPr>
          <w:sz w:val="28"/>
          <w:szCs w:val="28"/>
        </w:rPr>
        <w:t xml:space="preserve">. </w:t>
      </w:r>
      <w:bookmarkStart w:id="3" w:name="sub_1003"/>
      <w:bookmarkEnd w:id="2"/>
      <w:r w:rsidR="00845227">
        <w:rPr>
          <w:sz w:val="28"/>
          <w:szCs w:val="28"/>
        </w:rPr>
        <w:t>Признать утратившими силу</w:t>
      </w:r>
      <w:r w:rsidR="00C20CFC">
        <w:rPr>
          <w:sz w:val="28"/>
          <w:szCs w:val="28"/>
        </w:rPr>
        <w:t>:</w:t>
      </w:r>
    </w:p>
    <w:p w:rsidR="005104C4" w:rsidRDefault="00C20CFC" w:rsidP="005104C4">
      <w:pPr>
        <w:pStyle w:val="1"/>
        <w:tabs>
          <w:tab w:val="clear" w:pos="5670"/>
        </w:tabs>
        <w:ind w:left="0"/>
        <w:jc w:val="both"/>
        <w:rPr>
          <w:lang w:val="ru-RU"/>
        </w:rPr>
      </w:pPr>
      <w:r w:rsidRPr="009E53EA">
        <w:rPr>
          <w:szCs w:val="28"/>
          <w:lang w:val="ru-RU"/>
        </w:rPr>
        <w:t>-</w:t>
      </w:r>
      <w:r w:rsidR="00845227" w:rsidRPr="009E53EA">
        <w:rPr>
          <w:szCs w:val="28"/>
          <w:lang w:val="ru-RU"/>
        </w:rPr>
        <w:t xml:space="preserve"> решение Собрания депутатов </w:t>
      </w:r>
      <w:proofErr w:type="spellStart"/>
      <w:r w:rsidR="00845227" w:rsidRPr="009E53EA">
        <w:rPr>
          <w:szCs w:val="28"/>
          <w:lang w:val="ru-RU"/>
        </w:rPr>
        <w:t>Усть-Катавского</w:t>
      </w:r>
      <w:proofErr w:type="spellEnd"/>
      <w:r w:rsidR="00845227" w:rsidRPr="009E53EA">
        <w:rPr>
          <w:szCs w:val="28"/>
          <w:lang w:val="ru-RU"/>
        </w:rPr>
        <w:t xml:space="preserve"> городского </w:t>
      </w:r>
      <w:proofErr w:type="gramStart"/>
      <w:r w:rsidR="00845227" w:rsidRPr="009E53EA">
        <w:rPr>
          <w:szCs w:val="28"/>
          <w:lang w:val="ru-RU"/>
        </w:rPr>
        <w:t>округа</w:t>
      </w:r>
      <w:r w:rsidRPr="009E53EA">
        <w:rPr>
          <w:szCs w:val="28"/>
          <w:lang w:val="ru-RU"/>
        </w:rPr>
        <w:t xml:space="preserve"> </w:t>
      </w:r>
      <w:r w:rsidR="00845227" w:rsidRPr="009E53EA">
        <w:rPr>
          <w:szCs w:val="28"/>
          <w:lang w:val="ru-RU"/>
        </w:rPr>
        <w:t xml:space="preserve"> от</w:t>
      </w:r>
      <w:proofErr w:type="gramEnd"/>
      <w:r w:rsidR="00845227" w:rsidRPr="009E53EA">
        <w:rPr>
          <w:szCs w:val="28"/>
          <w:lang w:val="ru-RU"/>
        </w:rPr>
        <w:t xml:space="preserve"> </w:t>
      </w:r>
      <w:r w:rsidR="005104C4">
        <w:rPr>
          <w:szCs w:val="28"/>
          <w:lang w:val="ru-RU"/>
        </w:rPr>
        <w:t>26.11.2010</w:t>
      </w:r>
      <w:r w:rsidR="00845227" w:rsidRPr="009E53EA">
        <w:rPr>
          <w:szCs w:val="28"/>
          <w:lang w:val="ru-RU"/>
        </w:rPr>
        <w:t xml:space="preserve"> № </w:t>
      </w:r>
      <w:r w:rsidR="005104C4">
        <w:rPr>
          <w:szCs w:val="28"/>
          <w:lang w:val="ru-RU"/>
        </w:rPr>
        <w:t>215</w:t>
      </w:r>
      <w:r w:rsidR="00845227" w:rsidRPr="009E53EA">
        <w:rPr>
          <w:szCs w:val="28"/>
          <w:lang w:val="ru-RU"/>
        </w:rPr>
        <w:t xml:space="preserve"> </w:t>
      </w:r>
      <w:r w:rsidR="009E53EA" w:rsidRPr="009E53EA">
        <w:rPr>
          <w:szCs w:val="28"/>
          <w:lang w:val="ru-RU"/>
        </w:rPr>
        <w:t xml:space="preserve">«Об оплате труда </w:t>
      </w:r>
      <w:r w:rsidR="009E53EA">
        <w:rPr>
          <w:lang w:val="ru-RU"/>
        </w:rPr>
        <w:t xml:space="preserve">работников, </w:t>
      </w:r>
      <w:r w:rsidR="005104C4">
        <w:rPr>
          <w:lang w:val="ru-RU"/>
        </w:rPr>
        <w:t xml:space="preserve">обслуживающих органы </w:t>
      </w:r>
      <w:r w:rsidR="009E53EA" w:rsidRPr="009E53EA">
        <w:rPr>
          <w:szCs w:val="28"/>
          <w:lang w:val="ru-RU"/>
        </w:rPr>
        <w:t xml:space="preserve">местного самоуправления </w:t>
      </w:r>
      <w:proofErr w:type="spellStart"/>
      <w:r w:rsidR="009E53EA" w:rsidRPr="009E53EA">
        <w:rPr>
          <w:szCs w:val="28"/>
          <w:lang w:val="ru-RU"/>
        </w:rPr>
        <w:t>Усть-Катавского</w:t>
      </w:r>
      <w:proofErr w:type="spellEnd"/>
      <w:r w:rsidR="009E53EA" w:rsidRPr="009E53EA">
        <w:rPr>
          <w:szCs w:val="28"/>
          <w:lang w:val="ru-RU"/>
        </w:rPr>
        <w:t xml:space="preserve"> городского округа</w:t>
      </w:r>
      <w:r w:rsidR="005104C4">
        <w:rPr>
          <w:szCs w:val="28"/>
          <w:lang w:val="ru-RU"/>
        </w:rPr>
        <w:t>»;</w:t>
      </w:r>
      <w:r w:rsidR="009E53EA" w:rsidRPr="009E53EA">
        <w:rPr>
          <w:lang w:val="ru-RU"/>
        </w:rPr>
        <w:t xml:space="preserve"> </w:t>
      </w:r>
    </w:p>
    <w:p w:rsidR="00845227" w:rsidRPr="005104C4" w:rsidRDefault="00C3695A" w:rsidP="005104C4">
      <w:pPr>
        <w:pStyle w:val="1"/>
        <w:tabs>
          <w:tab w:val="clear" w:pos="5670"/>
        </w:tabs>
        <w:ind w:left="0"/>
        <w:jc w:val="both"/>
        <w:rPr>
          <w:szCs w:val="28"/>
          <w:lang w:val="ru-RU"/>
        </w:rPr>
      </w:pPr>
      <w:r w:rsidRPr="005104C4">
        <w:rPr>
          <w:szCs w:val="28"/>
          <w:lang w:val="ru-RU"/>
        </w:rPr>
        <w:t>-</w:t>
      </w:r>
      <w:r w:rsidR="00C20CFC" w:rsidRPr="005104C4">
        <w:rPr>
          <w:szCs w:val="28"/>
          <w:lang w:val="ru-RU"/>
        </w:rPr>
        <w:t xml:space="preserve"> решения Собрания депутатов «</w:t>
      </w:r>
      <w:proofErr w:type="gramStart"/>
      <w:r w:rsidRPr="005104C4">
        <w:rPr>
          <w:szCs w:val="28"/>
          <w:lang w:val="ru-RU"/>
        </w:rPr>
        <w:t>О  внесении</w:t>
      </w:r>
      <w:proofErr w:type="gramEnd"/>
      <w:r w:rsidRPr="005104C4">
        <w:rPr>
          <w:szCs w:val="28"/>
          <w:lang w:val="ru-RU"/>
        </w:rPr>
        <w:t xml:space="preserve"> изменений в решение Собрания депутатов от </w:t>
      </w:r>
      <w:r w:rsidR="005104C4">
        <w:rPr>
          <w:szCs w:val="28"/>
          <w:lang w:val="ru-RU"/>
        </w:rPr>
        <w:t>26.11.2010 №215</w:t>
      </w:r>
      <w:r w:rsidR="00C20CFC" w:rsidRPr="005104C4">
        <w:rPr>
          <w:szCs w:val="28"/>
          <w:lang w:val="ru-RU"/>
        </w:rPr>
        <w:t>»</w:t>
      </w:r>
      <w:r w:rsidRPr="005104C4">
        <w:rPr>
          <w:szCs w:val="28"/>
          <w:lang w:val="ru-RU"/>
        </w:rPr>
        <w:t>:</w:t>
      </w:r>
    </w:p>
    <w:p w:rsidR="00C3695A" w:rsidRDefault="00C3695A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A98">
        <w:rPr>
          <w:sz w:val="28"/>
          <w:szCs w:val="28"/>
        </w:rPr>
        <w:t xml:space="preserve">от </w:t>
      </w:r>
      <w:r w:rsidR="005104C4">
        <w:rPr>
          <w:sz w:val="28"/>
          <w:szCs w:val="28"/>
        </w:rPr>
        <w:t>22.12.2010 №262</w:t>
      </w:r>
      <w:r w:rsidR="009E53EA">
        <w:rPr>
          <w:sz w:val="28"/>
          <w:szCs w:val="28"/>
        </w:rPr>
        <w:t>;</w:t>
      </w:r>
    </w:p>
    <w:p w:rsidR="00B07A98" w:rsidRDefault="00B07A98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-от 2</w:t>
      </w:r>
      <w:r w:rsidR="005104C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104C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5104C4">
        <w:rPr>
          <w:sz w:val="28"/>
          <w:szCs w:val="28"/>
        </w:rPr>
        <w:t>0</w:t>
      </w:r>
      <w:r w:rsidR="00C20C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04C4">
        <w:rPr>
          <w:sz w:val="28"/>
          <w:szCs w:val="28"/>
        </w:rPr>
        <w:t>283</w:t>
      </w:r>
      <w:r w:rsidR="009E53EA">
        <w:rPr>
          <w:sz w:val="28"/>
          <w:szCs w:val="28"/>
        </w:rPr>
        <w:t>;</w:t>
      </w:r>
    </w:p>
    <w:p w:rsidR="00D47592" w:rsidRDefault="00D47592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-от 12.07.2011 №109;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5104C4">
        <w:rPr>
          <w:sz w:val="28"/>
          <w:szCs w:val="28"/>
        </w:rPr>
        <w:t>09.09.2011 №160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D47592">
        <w:rPr>
          <w:sz w:val="28"/>
          <w:szCs w:val="28"/>
        </w:rPr>
        <w:t>26</w:t>
      </w:r>
      <w:r w:rsidR="005104C4">
        <w:rPr>
          <w:sz w:val="28"/>
          <w:szCs w:val="28"/>
        </w:rPr>
        <w:t>.</w:t>
      </w:r>
      <w:r w:rsidR="008A6E7B">
        <w:rPr>
          <w:sz w:val="28"/>
          <w:szCs w:val="28"/>
        </w:rPr>
        <w:t>04.2013 №41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28.08.2015 №119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24.06.2016 №81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 </w:t>
      </w:r>
      <w:r w:rsidR="008A6E7B">
        <w:rPr>
          <w:sz w:val="28"/>
          <w:szCs w:val="28"/>
        </w:rPr>
        <w:t>26.08.2016 №125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28.02.2017 №19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21.06.2017 №91</w:t>
      </w:r>
      <w:r>
        <w:rPr>
          <w:sz w:val="28"/>
          <w:szCs w:val="28"/>
        </w:rPr>
        <w:t>;</w:t>
      </w:r>
    </w:p>
    <w:p w:rsidR="00281329" w:rsidRDefault="00281329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-от 27.12.20</w:t>
      </w:r>
      <w:r w:rsidR="00462A73">
        <w:rPr>
          <w:sz w:val="28"/>
          <w:szCs w:val="28"/>
        </w:rPr>
        <w:t>1</w:t>
      </w:r>
      <w:bookmarkStart w:id="4" w:name="_GoBack"/>
      <w:bookmarkEnd w:id="4"/>
      <w:r>
        <w:rPr>
          <w:sz w:val="28"/>
          <w:szCs w:val="28"/>
        </w:rPr>
        <w:t>7 №185;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26.01.2018 №7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27.06.2018 №102</w:t>
      </w:r>
      <w:r>
        <w:rPr>
          <w:sz w:val="28"/>
          <w:szCs w:val="28"/>
        </w:rPr>
        <w:t>;</w:t>
      </w:r>
    </w:p>
    <w:p w:rsidR="00C20CFC" w:rsidRDefault="00C20CFC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22.08.2018 №137</w:t>
      </w:r>
      <w:r>
        <w:rPr>
          <w:sz w:val="28"/>
          <w:szCs w:val="28"/>
        </w:rPr>
        <w:t>;</w:t>
      </w:r>
    </w:p>
    <w:p w:rsidR="008213A2" w:rsidRDefault="008213A2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25.09.2019 №100</w:t>
      </w:r>
      <w:r>
        <w:rPr>
          <w:sz w:val="28"/>
          <w:szCs w:val="28"/>
        </w:rPr>
        <w:t>;</w:t>
      </w:r>
    </w:p>
    <w:p w:rsidR="00281329" w:rsidRDefault="00281329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-от 17.12.2020 №148</w:t>
      </w:r>
    </w:p>
    <w:p w:rsidR="008213A2" w:rsidRDefault="008213A2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6E7B">
        <w:rPr>
          <w:sz w:val="28"/>
          <w:szCs w:val="28"/>
        </w:rPr>
        <w:t>от 08.12.2021 №152</w:t>
      </w:r>
      <w:r>
        <w:rPr>
          <w:sz w:val="28"/>
          <w:szCs w:val="28"/>
        </w:rPr>
        <w:t>;</w:t>
      </w:r>
    </w:p>
    <w:p w:rsidR="008213A2" w:rsidRDefault="008213A2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</w:t>
      </w:r>
      <w:r w:rsidR="008A6E7B">
        <w:rPr>
          <w:sz w:val="28"/>
          <w:szCs w:val="28"/>
        </w:rPr>
        <w:t>27.02.2023 №18</w:t>
      </w:r>
    </w:p>
    <w:p w:rsidR="00D05D99" w:rsidRPr="00D05D99" w:rsidRDefault="008A6E7B" w:rsidP="00D05D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05D99" w:rsidRPr="00D05D99">
        <w:rPr>
          <w:rFonts w:ascii="Times New Roman CYR" w:hAnsi="Times New Roman CYR" w:cs="Times New Roman CYR"/>
          <w:sz w:val="28"/>
          <w:szCs w:val="28"/>
        </w:rPr>
        <w:t xml:space="preserve">. Финансирование расходов на реализацию настоящего решения осуществлять в пределах средств бюджета </w:t>
      </w:r>
      <w:proofErr w:type="spellStart"/>
      <w:r w:rsidR="00D05D99" w:rsidRPr="00D05D99">
        <w:rPr>
          <w:rFonts w:ascii="Times New Roman CYR" w:hAnsi="Times New Roman CYR" w:cs="Times New Roman CYR"/>
          <w:sz w:val="28"/>
          <w:szCs w:val="28"/>
        </w:rPr>
        <w:t>Усть-Катавского</w:t>
      </w:r>
      <w:proofErr w:type="spellEnd"/>
      <w:r w:rsidR="00D05D99" w:rsidRPr="00D05D99">
        <w:rPr>
          <w:rFonts w:ascii="Times New Roman CYR" w:hAnsi="Times New Roman CYR" w:cs="Times New Roman CYR"/>
          <w:sz w:val="28"/>
          <w:szCs w:val="28"/>
        </w:rPr>
        <w:t xml:space="preserve"> городского округа на текущий финансовый год, предусмотренных главным распорядител</w:t>
      </w:r>
      <w:r w:rsidR="00E12D8B">
        <w:rPr>
          <w:rFonts w:ascii="Times New Roman CYR" w:hAnsi="Times New Roman CYR" w:cs="Times New Roman CYR"/>
          <w:sz w:val="28"/>
          <w:szCs w:val="28"/>
        </w:rPr>
        <w:t>я</w:t>
      </w:r>
      <w:r w:rsidR="00D05D99" w:rsidRPr="00D05D99">
        <w:rPr>
          <w:rFonts w:ascii="Times New Roman CYR" w:hAnsi="Times New Roman CYR" w:cs="Times New Roman CYR"/>
          <w:sz w:val="28"/>
          <w:szCs w:val="28"/>
        </w:rPr>
        <w:t>м средств бюджета городского округа.</w:t>
      </w:r>
    </w:p>
    <w:p w:rsidR="008A6E7B" w:rsidRPr="008A6E7B" w:rsidRDefault="008A6E7B" w:rsidP="008A6E7B">
      <w:pPr>
        <w:ind w:firstLine="708"/>
        <w:jc w:val="both"/>
        <w:rPr>
          <w:color w:val="2C2D2E"/>
          <w:sz w:val="28"/>
          <w:szCs w:val="28"/>
        </w:rPr>
      </w:pPr>
      <w:r w:rsidRPr="008A6E7B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4</w:t>
      </w:r>
      <w:r w:rsidRPr="008A6E7B">
        <w:rPr>
          <w:color w:val="2C2D2E"/>
          <w:sz w:val="28"/>
          <w:szCs w:val="28"/>
        </w:rPr>
        <w:t>. Настоящее решение подлежит опубликованию в газете «</w:t>
      </w:r>
      <w:proofErr w:type="spellStart"/>
      <w:r w:rsidRPr="008A6E7B">
        <w:rPr>
          <w:color w:val="2C2D2E"/>
          <w:sz w:val="28"/>
          <w:szCs w:val="28"/>
        </w:rPr>
        <w:t>Усть-Катавская</w:t>
      </w:r>
      <w:proofErr w:type="spellEnd"/>
      <w:r w:rsidRPr="008A6E7B">
        <w:rPr>
          <w:color w:val="2C2D2E"/>
          <w:sz w:val="28"/>
          <w:szCs w:val="28"/>
        </w:rPr>
        <w:t xml:space="preserve"> неделя» Полный текст решения с Приложениями опубликовать на официальном сайте «</w:t>
      </w:r>
      <w:proofErr w:type="spellStart"/>
      <w:r w:rsidRPr="008A6E7B">
        <w:rPr>
          <w:color w:val="2C2D2E"/>
          <w:sz w:val="28"/>
          <w:szCs w:val="28"/>
        </w:rPr>
        <w:t>Усть-Катавская</w:t>
      </w:r>
      <w:proofErr w:type="spellEnd"/>
      <w:r w:rsidRPr="008A6E7B">
        <w:rPr>
          <w:color w:val="2C2D2E"/>
          <w:sz w:val="28"/>
          <w:szCs w:val="28"/>
        </w:rPr>
        <w:t xml:space="preserve"> неделя» </w:t>
      </w:r>
      <w:hyperlink r:id="rId6" w:history="1">
        <w:r w:rsidRPr="008A6E7B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A6E7B">
          <w:rPr>
            <w:color w:val="0000FF"/>
            <w:sz w:val="28"/>
            <w:szCs w:val="28"/>
            <w:u w:val="single"/>
          </w:rPr>
          <w:t>://</w:t>
        </w:r>
        <w:r w:rsidRPr="008A6E7B">
          <w:rPr>
            <w:color w:val="0000FF"/>
            <w:sz w:val="28"/>
            <w:szCs w:val="28"/>
            <w:u w:val="single"/>
            <w:lang w:val="en-US"/>
          </w:rPr>
          <w:t>tramuk</w:t>
        </w:r>
        <w:r w:rsidRPr="008A6E7B">
          <w:rPr>
            <w:color w:val="0000FF"/>
            <w:sz w:val="28"/>
            <w:szCs w:val="28"/>
            <w:u w:val="single"/>
          </w:rPr>
          <w:t>.</w:t>
        </w:r>
        <w:r w:rsidRPr="008A6E7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8A6E7B">
        <w:rPr>
          <w:color w:val="2C2D2E"/>
          <w:sz w:val="28"/>
          <w:szCs w:val="28"/>
        </w:rPr>
        <w:t xml:space="preserve">  и разместить</w:t>
      </w:r>
      <w:r w:rsidR="00E12D8B">
        <w:rPr>
          <w:color w:val="2C2D2E"/>
          <w:sz w:val="28"/>
          <w:szCs w:val="28"/>
        </w:rPr>
        <w:t xml:space="preserve"> </w:t>
      </w:r>
      <w:r w:rsidRPr="008A6E7B">
        <w:rPr>
          <w:color w:val="2C2D2E"/>
          <w:sz w:val="28"/>
          <w:szCs w:val="28"/>
        </w:rPr>
        <w:t xml:space="preserve">на официальном сайте администрации </w:t>
      </w:r>
      <w:proofErr w:type="spellStart"/>
      <w:r w:rsidRPr="008A6E7B">
        <w:rPr>
          <w:color w:val="2C2D2E"/>
          <w:sz w:val="28"/>
          <w:szCs w:val="28"/>
        </w:rPr>
        <w:t>Усть-Катавского</w:t>
      </w:r>
      <w:proofErr w:type="spellEnd"/>
      <w:r w:rsidRPr="008A6E7B">
        <w:rPr>
          <w:color w:val="2C2D2E"/>
          <w:sz w:val="28"/>
          <w:szCs w:val="28"/>
        </w:rPr>
        <w:t xml:space="preserve"> городского округа </w:t>
      </w:r>
      <w:r w:rsidRPr="008A6E7B">
        <w:rPr>
          <w:color w:val="2C2D2E"/>
          <w:sz w:val="28"/>
          <w:szCs w:val="28"/>
          <w:u w:val="single"/>
          <w:lang w:val="en-US"/>
        </w:rPr>
        <w:t>www</w:t>
      </w:r>
      <w:r w:rsidRPr="008A6E7B">
        <w:rPr>
          <w:color w:val="2C2D2E"/>
          <w:sz w:val="28"/>
          <w:szCs w:val="28"/>
          <w:u w:val="single"/>
        </w:rPr>
        <w:t>.</w:t>
      </w:r>
      <w:r w:rsidRPr="008A6E7B">
        <w:rPr>
          <w:color w:val="2C2D2E"/>
          <w:sz w:val="28"/>
          <w:szCs w:val="28"/>
          <w:u w:val="single"/>
          <w:lang w:val="en-US"/>
        </w:rPr>
        <w:t>ukgo</w:t>
      </w:r>
      <w:r w:rsidRPr="008A6E7B">
        <w:rPr>
          <w:color w:val="2C2D2E"/>
          <w:sz w:val="28"/>
          <w:szCs w:val="28"/>
          <w:u w:val="single"/>
        </w:rPr>
        <w:t>.</w:t>
      </w:r>
      <w:r w:rsidRPr="008A6E7B">
        <w:rPr>
          <w:color w:val="2C2D2E"/>
          <w:sz w:val="28"/>
          <w:szCs w:val="28"/>
          <w:u w:val="single"/>
          <w:lang w:val="en-US"/>
        </w:rPr>
        <w:t>su</w:t>
      </w:r>
      <w:r w:rsidRPr="008A6E7B">
        <w:rPr>
          <w:color w:val="2C2D2E"/>
          <w:sz w:val="28"/>
          <w:szCs w:val="28"/>
          <w:u w:val="single"/>
        </w:rPr>
        <w:t>.</w:t>
      </w:r>
    </w:p>
    <w:p w:rsidR="00A0243A" w:rsidRDefault="008A6E7B" w:rsidP="00A02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43A">
        <w:rPr>
          <w:sz w:val="28"/>
          <w:szCs w:val="28"/>
        </w:rPr>
        <w:t>. Настоящее решение распространяет свое действие на правоотношения, возникшие с 1 января 2024</w:t>
      </w:r>
      <w:r w:rsidR="00E12D8B">
        <w:rPr>
          <w:sz w:val="28"/>
          <w:szCs w:val="28"/>
        </w:rPr>
        <w:t xml:space="preserve"> года.</w:t>
      </w:r>
    </w:p>
    <w:p w:rsidR="00A0243A" w:rsidRDefault="008A6E7B" w:rsidP="0084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43A">
        <w:rPr>
          <w:sz w:val="28"/>
          <w:szCs w:val="28"/>
        </w:rPr>
        <w:t xml:space="preserve">.Организацию исполнения данного решения возложить на заместителя главы-начальника финансового управления администрации </w:t>
      </w:r>
      <w:proofErr w:type="spellStart"/>
      <w:r w:rsidR="00A0243A">
        <w:rPr>
          <w:sz w:val="28"/>
          <w:szCs w:val="28"/>
        </w:rPr>
        <w:t>Ус</w:t>
      </w:r>
      <w:r w:rsidR="007530C1">
        <w:rPr>
          <w:sz w:val="28"/>
          <w:szCs w:val="28"/>
        </w:rPr>
        <w:t>ть-Катавского</w:t>
      </w:r>
      <w:proofErr w:type="spellEnd"/>
      <w:r w:rsidR="007530C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845227" w:rsidRDefault="008A6E7B" w:rsidP="00845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5227">
        <w:rPr>
          <w:sz w:val="28"/>
          <w:szCs w:val="28"/>
        </w:rPr>
        <w:t>.</w:t>
      </w:r>
      <w:bookmarkStart w:id="5" w:name="sub_1004"/>
      <w:bookmarkEnd w:id="3"/>
      <w:r w:rsidR="00845227">
        <w:rPr>
          <w:sz w:val="28"/>
          <w:szCs w:val="28"/>
        </w:rPr>
        <w:t xml:space="preserve">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A0243A">
        <w:rPr>
          <w:sz w:val="28"/>
          <w:szCs w:val="28"/>
        </w:rPr>
        <w:t>С</w:t>
      </w:r>
      <w:r w:rsidR="00845227">
        <w:rPr>
          <w:sz w:val="28"/>
          <w:szCs w:val="28"/>
        </w:rPr>
        <w:t>.</w:t>
      </w:r>
      <w:r w:rsidR="00A0243A">
        <w:rPr>
          <w:sz w:val="28"/>
          <w:szCs w:val="28"/>
        </w:rPr>
        <w:t>Н.Федосову</w:t>
      </w:r>
      <w:proofErr w:type="spellEnd"/>
      <w:r w:rsidR="00A0243A">
        <w:rPr>
          <w:sz w:val="28"/>
          <w:szCs w:val="28"/>
        </w:rPr>
        <w:t>.</w:t>
      </w:r>
    </w:p>
    <w:p w:rsidR="00845227" w:rsidRDefault="00845227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ab/>
      </w:r>
    </w:p>
    <w:p w:rsidR="00845227" w:rsidRDefault="00845227" w:rsidP="00845227">
      <w:pPr>
        <w:jc w:val="both"/>
        <w:rPr>
          <w:sz w:val="28"/>
          <w:szCs w:val="28"/>
        </w:rPr>
      </w:pPr>
    </w:p>
    <w:p w:rsidR="00845227" w:rsidRDefault="00845227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45227" w:rsidRDefault="00845227" w:rsidP="008452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</w:t>
      </w:r>
      <w:r w:rsidR="00C3695A">
        <w:rPr>
          <w:sz w:val="28"/>
          <w:szCs w:val="28"/>
        </w:rPr>
        <w:t xml:space="preserve">                         </w:t>
      </w:r>
      <w:proofErr w:type="spellStart"/>
      <w:r w:rsidR="00C3695A">
        <w:rPr>
          <w:sz w:val="28"/>
          <w:szCs w:val="28"/>
        </w:rPr>
        <w:t>С.Н.Пульдяев</w:t>
      </w:r>
      <w:proofErr w:type="spellEnd"/>
      <w:r w:rsidR="00C3695A">
        <w:rPr>
          <w:sz w:val="28"/>
          <w:szCs w:val="28"/>
        </w:rPr>
        <w:t xml:space="preserve"> </w:t>
      </w:r>
    </w:p>
    <w:p w:rsidR="00845227" w:rsidRDefault="00845227" w:rsidP="00845227">
      <w:pPr>
        <w:jc w:val="both"/>
        <w:rPr>
          <w:sz w:val="28"/>
          <w:szCs w:val="28"/>
        </w:rPr>
      </w:pPr>
    </w:p>
    <w:p w:rsidR="00845227" w:rsidRDefault="00845227" w:rsidP="0084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5104C4" w:rsidRDefault="00845227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 w:rsidR="00C3695A">
        <w:rPr>
          <w:sz w:val="28"/>
          <w:szCs w:val="28"/>
        </w:rPr>
        <w:t xml:space="preserve">                                                                   </w:t>
      </w:r>
      <w:proofErr w:type="spellStart"/>
      <w:r w:rsidR="00C3695A"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ab/>
      </w: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Default="005104C4" w:rsidP="0084522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104C4" w:rsidRPr="005104C4" w:rsidRDefault="00E2090F" w:rsidP="00E2090F">
      <w:pPr>
        <w:ind w:left="5341" w:right="39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E2090F" w:rsidRDefault="00D47592" w:rsidP="005104C4">
      <w:pPr>
        <w:ind w:firstLine="53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90F">
        <w:rPr>
          <w:sz w:val="28"/>
          <w:szCs w:val="28"/>
        </w:rPr>
        <w:t xml:space="preserve">Приложение </w:t>
      </w:r>
    </w:p>
    <w:p w:rsidR="005104C4" w:rsidRPr="005104C4" w:rsidRDefault="005104C4" w:rsidP="005104C4">
      <w:pPr>
        <w:ind w:firstLine="5341"/>
        <w:rPr>
          <w:sz w:val="28"/>
          <w:szCs w:val="28"/>
        </w:rPr>
      </w:pPr>
      <w:r w:rsidRPr="005104C4">
        <w:rPr>
          <w:sz w:val="28"/>
          <w:szCs w:val="28"/>
        </w:rPr>
        <w:t>к решению Собрания депутатов</w:t>
      </w:r>
    </w:p>
    <w:p w:rsidR="005104C4" w:rsidRPr="005104C4" w:rsidRDefault="005104C4" w:rsidP="005104C4">
      <w:pPr>
        <w:ind w:firstLine="5341"/>
        <w:rPr>
          <w:sz w:val="28"/>
          <w:szCs w:val="28"/>
        </w:rPr>
      </w:pP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</w:t>
      </w:r>
    </w:p>
    <w:p w:rsidR="005104C4" w:rsidRPr="005104C4" w:rsidRDefault="00E2090F" w:rsidP="005104C4">
      <w:pPr>
        <w:ind w:firstLine="534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104C4" w:rsidRPr="005104C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7530C1">
        <w:rPr>
          <w:sz w:val="28"/>
          <w:szCs w:val="28"/>
        </w:rPr>
        <w:t>24.01.2024</w:t>
      </w:r>
      <w:proofErr w:type="gramEnd"/>
      <w:r w:rsidR="00753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104C4" w:rsidRPr="005104C4">
        <w:rPr>
          <w:sz w:val="28"/>
          <w:szCs w:val="28"/>
        </w:rPr>
        <w:t xml:space="preserve">№ </w:t>
      </w:r>
      <w:r w:rsidR="00E12D8B">
        <w:rPr>
          <w:sz w:val="28"/>
          <w:szCs w:val="28"/>
        </w:rPr>
        <w:t>4</w:t>
      </w:r>
      <w:r w:rsidR="005104C4" w:rsidRPr="005104C4">
        <w:rPr>
          <w:sz w:val="28"/>
          <w:szCs w:val="28"/>
        </w:rPr>
        <w:t xml:space="preserve">      </w:t>
      </w:r>
    </w:p>
    <w:p w:rsidR="005104C4" w:rsidRPr="005104C4" w:rsidRDefault="005104C4" w:rsidP="005104C4">
      <w:pPr>
        <w:jc w:val="center"/>
        <w:rPr>
          <w:sz w:val="28"/>
          <w:szCs w:val="28"/>
        </w:rPr>
      </w:pPr>
    </w:p>
    <w:p w:rsidR="005104C4" w:rsidRPr="005104C4" w:rsidRDefault="005104C4" w:rsidP="005104C4">
      <w:pPr>
        <w:jc w:val="center"/>
        <w:rPr>
          <w:b/>
          <w:sz w:val="28"/>
          <w:szCs w:val="28"/>
        </w:rPr>
      </w:pPr>
      <w:r w:rsidRPr="005104C4">
        <w:rPr>
          <w:b/>
          <w:sz w:val="28"/>
          <w:szCs w:val="28"/>
        </w:rPr>
        <w:t>ПОЛОЖЕНИЕ</w:t>
      </w:r>
    </w:p>
    <w:p w:rsidR="005104C4" w:rsidRPr="005104C4" w:rsidRDefault="005104C4" w:rsidP="005104C4">
      <w:pPr>
        <w:jc w:val="center"/>
        <w:rPr>
          <w:b/>
          <w:sz w:val="28"/>
          <w:szCs w:val="28"/>
        </w:rPr>
      </w:pPr>
      <w:r w:rsidRPr="005104C4">
        <w:rPr>
          <w:b/>
          <w:sz w:val="28"/>
          <w:szCs w:val="28"/>
        </w:rPr>
        <w:t>об оплате труда работников, обслуживающих органы</w:t>
      </w:r>
    </w:p>
    <w:p w:rsidR="005104C4" w:rsidRPr="005104C4" w:rsidRDefault="005104C4" w:rsidP="005104C4">
      <w:pPr>
        <w:jc w:val="center"/>
        <w:rPr>
          <w:b/>
          <w:sz w:val="28"/>
          <w:szCs w:val="28"/>
        </w:rPr>
      </w:pPr>
      <w:r w:rsidRPr="005104C4">
        <w:rPr>
          <w:b/>
          <w:sz w:val="28"/>
          <w:szCs w:val="28"/>
        </w:rPr>
        <w:t xml:space="preserve">местного самоуправления </w:t>
      </w:r>
      <w:proofErr w:type="spellStart"/>
      <w:r w:rsidRPr="005104C4">
        <w:rPr>
          <w:b/>
          <w:sz w:val="28"/>
          <w:szCs w:val="28"/>
        </w:rPr>
        <w:t>Усть-Катавского</w:t>
      </w:r>
      <w:proofErr w:type="spellEnd"/>
      <w:r w:rsidRPr="005104C4">
        <w:rPr>
          <w:b/>
          <w:sz w:val="28"/>
          <w:szCs w:val="28"/>
        </w:rPr>
        <w:t xml:space="preserve"> городского округа</w:t>
      </w:r>
    </w:p>
    <w:p w:rsidR="005104C4" w:rsidRPr="005104C4" w:rsidRDefault="005104C4" w:rsidP="005104C4">
      <w:pPr>
        <w:jc w:val="center"/>
        <w:rPr>
          <w:sz w:val="28"/>
          <w:szCs w:val="28"/>
        </w:rPr>
      </w:pPr>
    </w:p>
    <w:p w:rsidR="005104C4" w:rsidRPr="00E12D8B" w:rsidRDefault="005104C4" w:rsidP="005104C4">
      <w:pPr>
        <w:jc w:val="center"/>
        <w:rPr>
          <w:sz w:val="28"/>
          <w:szCs w:val="28"/>
        </w:rPr>
      </w:pPr>
      <w:r w:rsidRPr="00E12D8B">
        <w:rPr>
          <w:sz w:val="28"/>
          <w:szCs w:val="28"/>
        </w:rPr>
        <w:t xml:space="preserve"> </w:t>
      </w:r>
      <w:r w:rsidRPr="00E12D8B">
        <w:rPr>
          <w:sz w:val="28"/>
          <w:szCs w:val="28"/>
          <w:lang w:val="en-US"/>
        </w:rPr>
        <w:t>I</w:t>
      </w:r>
      <w:r w:rsidRPr="00E12D8B">
        <w:rPr>
          <w:sz w:val="28"/>
          <w:szCs w:val="28"/>
        </w:rPr>
        <w:t>. Общие положения</w:t>
      </w:r>
    </w:p>
    <w:p w:rsidR="005104C4" w:rsidRPr="005104C4" w:rsidRDefault="005104C4" w:rsidP="005104C4">
      <w:pPr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1. Настоящее Положение об оплате труда работников, обслуживающих органы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(далее именуется Положение), разработано в соответствии с Трудовым кодексом Российской Федерации, постановлением Правительства Челябинской области от 11.09.2008</w:t>
      </w:r>
      <w:r w:rsidR="00E12D8B">
        <w:rPr>
          <w:sz w:val="28"/>
          <w:szCs w:val="28"/>
        </w:rPr>
        <w:t xml:space="preserve"> </w:t>
      </w:r>
      <w:r w:rsidRPr="005104C4">
        <w:rPr>
          <w:sz w:val="28"/>
          <w:szCs w:val="28"/>
        </w:rPr>
        <w:t>г</w:t>
      </w:r>
      <w:r w:rsidR="00E12D8B">
        <w:rPr>
          <w:sz w:val="28"/>
          <w:szCs w:val="28"/>
        </w:rPr>
        <w:t>ода</w:t>
      </w:r>
      <w:r w:rsidRPr="005104C4">
        <w:rPr>
          <w:sz w:val="28"/>
          <w:szCs w:val="28"/>
        </w:rPr>
        <w:t xml:space="preserve"> 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постановлением Правительства Российской Федерации от 18.09.2006</w:t>
      </w:r>
      <w:r w:rsidR="00E12D8B">
        <w:rPr>
          <w:sz w:val="28"/>
          <w:szCs w:val="28"/>
        </w:rPr>
        <w:t xml:space="preserve"> </w:t>
      </w:r>
      <w:r w:rsidRPr="005104C4">
        <w:rPr>
          <w:sz w:val="28"/>
          <w:szCs w:val="28"/>
        </w:rPr>
        <w:t>г</w:t>
      </w:r>
      <w:r w:rsidR="00E12D8B">
        <w:rPr>
          <w:sz w:val="28"/>
          <w:szCs w:val="28"/>
        </w:rPr>
        <w:t>ода</w:t>
      </w:r>
      <w:r w:rsidRPr="005104C4">
        <w:rPr>
          <w:sz w:val="28"/>
          <w:szCs w:val="28"/>
        </w:rPr>
        <w:t xml:space="preserve">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E12D8B">
        <w:rPr>
          <w:sz w:val="28"/>
          <w:szCs w:val="28"/>
        </w:rPr>
        <w:t>»</w:t>
      </w:r>
      <w:r w:rsidRPr="005104C4">
        <w:rPr>
          <w:sz w:val="28"/>
          <w:szCs w:val="28"/>
        </w:rPr>
        <w:t xml:space="preserve">,  Решением Собрания депутатов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от 30.09.201</w:t>
      </w:r>
      <w:r w:rsidR="00E12D8B">
        <w:rPr>
          <w:sz w:val="28"/>
          <w:szCs w:val="28"/>
        </w:rPr>
        <w:t>0 года</w:t>
      </w:r>
      <w:r w:rsidRPr="005104C4">
        <w:rPr>
          <w:sz w:val="28"/>
          <w:szCs w:val="28"/>
        </w:rPr>
        <w:t xml:space="preserve"> № 184 «Об утверждении Положения об установлении систем оплаты труда работников муниципальных бюджетных учреждений, оплата труда которых в настоящее время осуществляется на основе Единой тарифной сетки».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Положение распространяется на работников, занятых обслуживанием органов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осуществляющих профессиональную деятельность по профессиям рабочих и по должностям служащих (далее именуются – работники).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2. Система оплаты труда работников включает в себя: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 размеры окладов по профессиональным квалифицированным группам общеотраслевых профессий рабочих и общеотраслевых должностей служащих; </w:t>
      </w:r>
    </w:p>
    <w:p w:rsidR="00807CB6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выплаты компенсационного</w:t>
      </w:r>
      <w:r w:rsidR="00807CB6">
        <w:rPr>
          <w:sz w:val="28"/>
          <w:szCs w:val="28"/>
        </w:rPr>
        <w:t xml:space="preserve"> характера;</w:t>
      </w:r>
    </w:p>
    <w:p w:rsidR="005104C4" w:rsidRPr="005104C4" w:rsidRDefault="00807CB6" w:rsidP="005104C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</w:t>
      </w:r>
      <w:r w:rsidR="005104C4" w:rsidRPr="005104C4">
        <w:rPr>
          <w:sz w:val="28"/>
          <w:szCs w:val="28"/>
        </w:rPr>
        <w:t>стимулирующего характера в пределах утверждённого фонда оплаты труда.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3.Условия оплаты труда работников являются обязательными для включения в трудовой договор.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профессии, а также по профессии, занимаемой по совместительству, производится раздельно по каждой из профессий.</w:t>
      </w:r>
    </w:p>
    <w:p w:rsidR="00E12D8B" w:rsidRDefault="00E12D8B" w:rsidP="005104C4">
      <w:pPr>
        <w:ind w:firstLine="654"/>
        <w:jc w:val="both"/>
        <w:rPr>
          <w:sz w:val="28"/>
          <w:szCs w:val="28"/>
        </w:rPr>
      </w:pPr>
    </w:p>
    <w:p w:rsidR="00E12D8B" w:rsidRDefault="00E12D8B" w:rsidP="005104C4">
      <w:pPr>
        <w:ind w:firstLine="654"/>
        <w:jc w:val="both"/>
        <w:rPr>
          <w:sz w:val="28"/>
          <w:szCs w:val="28"/>
        </w:rPr>
      </w:pPr>
    </w:p>
    <w:p w:rsidR="00E12D8B" w:rsidRDefault="00E12D8B" w:rsidP="005104C4">
      <w:pPr>
        <w:ind w:firstLine="654"/>
        <w:jc w:val="both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5. Оплата труда работников устанавливается с учётом: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1)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2) государственных гарантий по оплате труда;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3) перечня видов выплат компенсационного характера;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4) перечня видов выплат стимулирующего характера;</w:t>
      </w:r>
    </w:p>
    <w:p w:rsidR="005104C4" w:rsidRPr="005104C4" w:rsidRDefault="00807CB6" w:rsidP="005104C4">
      <w:pPr>
        <w:ind w:firstLine="6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4C4" w:rsidRPr="005104C4">
        <w:rPr>
          <w:color w:val="000000"/>
          <w:sz w:val="28"/>
          <w:szCs w:val="28"/>
        </w:rPr>
        <w:t>) рекомендаций Российской трехсторонней комиссии по регулированию социально-трудовых отношений на текущий год;</w:t>
      </w:r>
    </w:p>
    <w:p w:rsidR="005104C4" w:rsidRPr="005104C4" w:rsidRDefault="00807CB6" w:rsidP="005104C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4C4" w:rsidRPr="005104C4">
        <w:rPr>
          <w:sz w:val="28"/>
          <w:szCs w:val="28"/>
        </w:rPr>
        <w:t>) настоящего Положения;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6. Размеры должностных окладов, перечень и размеры компенсационных и стимулирующих выплат и порядок их применения устанавливаются настоящим Положением в пределах бюджетных ассигнований на оплату труда указанной категории работников.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E12D8B" w:rsidRDefault="005104C4" w:rsidP="005104C4">
      <w:pPr>
        <w:ind w:firstLine="654"/>
        <w:jc w:val="center"/>
        <w:rPr>
          <w:sz w:val="28"/>
          <w:szCs w:val="28"/>
        </w:rPr>
      </w:pPr>
      <w:r w:rsidRPr="00E12D8B">
        <w:rPr>
          <w:sz w:val="28"/>
          <w:szCs w:val="28"/>
          <w:lang w:val="en-US"/>
        </w:rPr>
        <w:t>II</w:t>
      </w:r>
      <w:r w:rsidRPr="00E12D8B">
        <w:rPr>
          <w:sz w:val="28"/>
          <w:szCs w:val="28"/>
        </w:rPr>
        <w:t>. Порядок и условия оплаты труда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7. Оплата труда работников включает:</w:t>
      </w:r>
    </w:p>
    <w:p w:rsidR="005104C4" w:rsidRPr="005104C4" w:rsidRDefault="00807CB6" w:rsidP="00807CB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104C4" w:rsidRPr="005104C4">
        <w:rPr>
          <w:color w:val="000000"/>
          <w:sz w:val="28"/>
          <w:szCs w:val="28"/>
        </w:rPr>
        <w:t>оклады (должностные оклады), ставки заработной платы;</w:t>
      </w:r>
    </w:p>
    <w:p w:rsidR="005104C4" w:rsidRPr="005104C4" w:rsidRDefault="00807CB6" w:rsidP="00807CB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104C4" w:rsidRPr="005104C4">
        <w:rPr>
          <w:sz w:val="28"/>
          <w:szCs w:val="28"/>
        </w:rPr>
        <w:t>выплаты компенсационного характера;</w:t>
      </w:r>
    </w:p>
    <w:p w:rsidR="005104C4" w:rsidRPr="005104C4" w:rsidRDefault="00807CB6" w:rsidP="00807CB6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104C4" w:rsidRPr="005104C4">
        <w:rPr>
          <w:sz w:val="28"/>
          <w:szCs w:val="28"/>
        </w:rPr>
        <w:t>выплаты стимулирующего характера.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8. Базовый оклад первого квалификационного уровня </w:t>
      </w:r>
      <w:proofErr w:type="gramStart"/>
      <w:r w:rsidRPr="005104C4">
        <w:rPr>
          <w:sz w:val="28"/>
          <w:szCs w:val="28"/>
        </w:rPr>
        <w:t>профессиональной  квалификационной</w:t>
      </w:r>
      <w:proofErr w:type="gramEnd"/>
      <w:r w:rsidRPr="005104C4">
        <w:rPr>
          <w:sz w:val="28"/>
          <w:szCs w:val="28"/>
        </w:rPr>
        <w:t xml:space="preserve">  группы  устанавливается в размере </w:t>
      </w:r>
      <w:r w:rsidR="00807CB6" w:rsidRPr="0072366B">
        <w:rPr>
          <w:sz w:val="28"/>
          <w:szCs w:val="28"/>
        </w:rPr>
        <w:t>3612,0</w:t>
      </w:r>
      <w:r w:rsidRPr="0072366B">
        <w:rPr>
          <w:sz w:val="28"/>
          <w:szCs w:val="28"/>
        </w:rPr>
        <w:t>рублей;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9. Размеры окладов работников </w:t>
      </w:r>
      <w:proofErr w:type="gramStart"/>
      <w:r w:rsidRPr="005104C4">
        <w:rPr>
          <w:sz w:val="28"/>
          <w:szCs w:val="28"/>
        </w:rPr>
        <w:t>устанавливаются  с</w:t>
      </w:r>
      <w:proofErr w:type="gramEnd"/>
      <w:r w:rsidRPr="005104C4">
        <w:rPr>
          <w:sz w:val="28"/>
          <w:szCs w:val="28"/>
        </w:rPr>
        <w:t xml:space="preserve"> учетом квалификационного уровня в соответствии с приложением 1 к настоящему Положению.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E12D8B" w:rsidRDefault="005104C4" w:rsidP="005104C4">
      <w:pPr>
        <w:ind w:firstLine="654"/>
        <w:jc w:val="center"/>
        <w:rPr>
          <w:sz w:val="28"/>
          <w:szCs w:val="28"/>
        </w:rPr>
      </w:pPr>
      <w:r w:rsidRPr="00E12D8B">
        <w:rPr>
          <w:sz w:val="28"/>
          <w:szCs w:val="28"/>
          <w:lang w:val="en-US"/>
        </w:rPr>
        <w:t>III</w:t>
      </w:r>
      <w:r w:rsidRPr="00E12D8B">
        <w:rPr>
          <w:sz w:val="28"/>
          <w:szCs w:val="28"/>
        </w:rPr>
        <w:t>. Порядок и условия выплат компенсационного характера</w:t>
      </w:r>
    </w:p>
    <w:p w:rsidR="005104C4" w:rsidRPr="005104C4" w:rsidRDefault="005104C4" w:rsidP="005104C4">
      <w:pPr>
        <w:ind w:firstLine="654"/>
        <w:jc w:val="both"/>
        <w:rPr>
          <w:b/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10. К выплатам компенсационного характера относятся: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1) выплаты работникам, занятым на тяжёлых работах, работах с вредными и (или) опасными и иными особыми условиями труда;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2) выплаты за работу в местностях с особыми климатическими условиями (районный коэффициент);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3) выплаты за работу в условиях, отклоняющихся от нормальных (при выполнении работ различной квалификации, совмещении профессий (должностей), разъездном характере работы, расширении зон обслуживания, </w:t>
      </w:r>
    </w:p>
    <w:p w:rsidR="005104C4" w:rsidRPr="005104C4" w:rsidRDefault="005104C4" w:rsidP="005104C4">
      <w:pPr>
        <w:jc w:val="both"/>
        <w:rPr>
          <w:sz w:val="28"/>
          <w:szCs w:val="28"/>
        </w:rPr>
      </w:pPr>
      <w:r w:rsidRPr="005104C4">
        <w:rPr>
          <w:sz w:val="28"/>
          <w:szCs w:val="28"/>
        </w:rPr>
        <w:t>исполнении обязанностей временно отсутствующего работника без освобождения от работы, определённой трудовым договором, при работе в выходные и нерабочие праздничные дни, сверхурочной работе, работе в ночное время и при выполнении работ в других условиях, отличающихся от нормальных);</w:t>
      </w:r>
      <w:r w:rsidRPr="005104C4">
        <w:rPr>
          <w:sz w:val="28"/>
          <w:szCs w:val="28"/>
        </w:rPr>
        <w:tab/>
      </w:r>
      <w:r w:rsidRPr="005104C4">
        <w:rPr>
          <w:sz w:val="28"/>
          <w:szCs w:val="28"/>
        </w:rPr>
        <w:tab/>
      </w:r>
      <w:r w:rsidRPr="005104C4">
        <w:rPr>
          <w:sz w:val="28"/>
          <w:szCs w:val="28"/>
        </w:rPr>
        <w:tab/>
      </w:r>
      <w:r w:rsidRPr="005104C4">
        <w:rPr>
          <w:sz w:val="28"/>
          <w:szCs w:val="28"/>
        </w:rPr>
        <w:tab/>
      </w:r>
      <w:r w:rsidRPr="005104C4">
        <w:rPr>
          <w:sz w:val="28"/>
          <w:szCs w:val="28"/>
        </w:rPr>
        <w:tab/>
      </w:r>
      <w:r w:rsidRPr="005104C4">
        <w:rPr>
          <w:sz w:val="28"/>
          <w:szCs w:val="28"/>
        </w:rPr>
        <w:tab/>
      </w:r>
    </w:p>
    <w:p w:rsidR="005104C4" w:rsidRPr="005104C4" w:rsidRDefault="005104C4" w:rsidP="005104C4">
      <w:pPr>
        <w:ind w:firstLine="654"/>
        <w:jc w:val="both"/>
        <w:rPr>
          <w:b/>
          <w:i/>
          <w:sz w:val="28"/>
          <w:szCs w:val="28"/>
        </w:rPr>
      </w:pPr>
      <w:r w:rsidRPr="005104C4">
        <w:rPr>
          <w:sz w:val="28"/>
          <w:szCs w:val="28"/>
        </w:rPr>
        <w:t xml:space="preserve">4) надбавки за работу со сведениями, составляющими государственную тайну. 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Размеры соответствующих выплат компенсационного характера устанавливаются в соответствии с приложением 2 к настоящему Положению. 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lastRenderedPageBreak/>
        <w:t>11.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за исключением районного коэффициента, который начисляется на оклад с учетом выплат компенсационного и стимулирующего характера.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12. При совмещении профессий,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работникам устанавливаются доплаты по соглашению сторон трудового договора с учётом содержания и (или) объёма дополнительной работы.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13. Работникам, </w:t>
      </w:r>
      <w:proofErr w:type="spellStart"/>
      <w:r w:rsidRPr="005104C4">
        <w:rPr>
          <w:sz w:val="28"/>
          <w:szCs w:val="28"/>
        </w:rPr>
        <w:t>привлекавшимся</w:t>
      </w:r>
      <w:proofErr w:type="spellEnd"/>
      <w:r w:rsidRPr="005104C4">
        <w:rPr>
          <w:sz w:val="28"/>
          <w:szCs w:val="28"/>
        </w:rPr>
        <w:t xml:space="preserve"> к работе в выходные и нерабочие праздничные дни, производится выплата за работу в выходные и нерабочие праздничные дни.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14. Выплаты компенсационного характера устанавливаются руководителями органов местного самоуправления, руководителями органов администрации с правом юридического лица в соответствии с трудовым законодательством, коллективными договорами, локальными нормативно-правовыми актами, содержащими нормы трудового права, и конкретизируются в трудовых договорах работников.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E12D8B" w:rsidRDefault="005104C4" w:rsidP="005104C4">
      <w:pPr>
        <w:ind w:firstLine="654"/>
        <w:jc w:val="center"/>
        <w:rPr>
          <w:sz w:val="28"/>
          <w:szCs w:val="28"/>
        </w:rPr>
      </w:pPr>
      <w:r w:rsidRPr="00E12D8B">
        <w:rPr>
          <w:sz w:val="28"/>
          <w:szCs w:val="28"/>
          <w:lang w:val="en-US"/>
        </w:rPr>
        <w:t>IV</w:t>
      </w:r>
      <w:r w:rsidRPr="00E12D8B">
        <w:rPr>
          <w:sz w:val="28"/>
          <w:szCs w:val="28"/>
        </w:rPr>
        <w:t>. Порядок и условия выплат стимулирующего характера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15. К выплатам стимулирующего характера относятся: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1) выплаты за интенсивность и высокие результаты работы;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2) выплаты за качество выполняемых работ;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3) выплаты за непрерывный стаж работы, выслугу лет;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4) премиальные выплаты по итогам работы;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5) выплаты за классность водителям легковых автомобилей  </w:t>
      </w:r>
    </w:p>
    <w:p w:rsidR="005104C4" w:rsidRPr="0072366B" w:rsidRDefault="005104C4" w:rsidP="00327F0A">
      <w:pPr>
        <w:shd w:val="clear" w:color="auto" w:fill="FFFFFF"/>
        <w:ind w:firstLine="654"/>
        <w:jc w:val="both"/>
        <w:rPr>
          <w:sz w:val="28"/>
          <w:szCs w:val="28"/>
        </w:rPr>
      </w:pPr>
      <w:r w:rsidRPr="0072366B">
        <w:rPr>
          <w:sz w:val="28"/>
          <w:szCs w:val="28"/>
        </w:rPr>
        <w:t xml:space="preserve">16. Выплаты за интенсивность и высокие результаты осуществляются от оклада в размере: </w:t>
      </w:r>
    </w:p>
    <w:p w:rsidR="005104C4" w:rsidRPr="00327F0A" w:rsidRDefault="005104C4" w:rsidP="00327F0A">
      <w:pPr>
        <w:widowControl w:val="0"/>
        <w:numPr>
          <w:ilvl w:val="0"/>
          <w:numId w:val="5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654"/>
        <w:rPr>
          <w:spacing w:val="-21"/>
          <w:sz w:val="28"/>
          <w:szCs w:val="28"/>
        </w:rPr>
      </w:pPr>
      <w:r w:rsidRPr="00327F0A">
        <w:rPr>
          <w:sz w:val="28"/>
          <w:szCs w:val="28"/>
        </w:rPr>
        <w:t>работникам 5-6 квалификационных разрядов - до 1</w:t>
      </w:r>
      <w:r w:rsidR="00807CB6" w:rsidRPr="00327F0A">
        <w:rPr>
          <w:sz w:val="28"/>
          <w:szCs w:val="28"/>
        </w:rPr>
        <w:t>2</w:t>
      </w:r>
      <w:r w:rsidRPr="00327F0A">
        <w:rPr>
          <w:sz w:val="28"/>
          <w:szCs w:val="28"/>
        </w:rPr>
        <w:t>0%;</w:t>
      </w:r>
    </w:p>
    <w:p w:rsidR="005104C4" w:rsidRPr="00327F0A" w:rsidRDefault="005104C4" w:rsidP="00327F0A">
      <w:pPr>
        <w:widowControl w:val="0"/>
        <w:numPr>
          <w:ilvl w:val="0"/>
          <w:numId w:val="5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654"/>
        <w:rPr>
          <w:spacing w:val="-9"/>
          <w:sz w:val="28"/>
          <w:szCs w:val="28"/>
        </w:rPr>
      </w:pPr>
      <w:r w:rsidRPr="00327F0A">
        <w:rPr>
          <w:sz w:val="28"/>
          <w:szCs w:val="28"/>
        </w:rPr>
        <w:t xml:space="preserve">работникам 3-4 квалификационных разрядов - до </w:t>
      </w:r>
      <w:r w:rsidR="00807CB6" w:rsidRPr="00327F0A">
        <w:rPr>
          <w:sz w:val="28"/>
          <w:szCs w:val="28"/>
        </w:rPr>
        <w:t>10</w:t>
      </w:r>
      <w:r w:rsidRPr="00327F0A">
        <w:rPr>
          <w:sz w:val="28"/>
          <w:szCs w:val="28"/>
        </w:rPr>
        <w:t>0%;</w:t>
      </w:r>
    </w:p>
    <w:p w:rsidR="005104C4" w:rsidRPr="00327F0A" w:rsidRDefault="005104C4" w:rsidP="00327F0A">
      <w:pPr>
        <w:widowControl w:val="0"/>
        <w:numPr>
          <w:ilvl w:val="0"/>
          <w:numId w:val="5"/>
        </w:numPr>
        <w:shd w:val="clear" w:color="auto" w:fill="FFFFFF"/>
        <w:tabs>
          <w:tab w:val="left" w:pos="1033"/>
        </w:tabs>
        <w:autoSpaceDE w:val="0"/>
        <w:autoSpaceDN w:val="0"/>
        <w:adjustRightInd w:val="0"/>
        <w:ind w:left="654"/>
        <w:rPr>
          <w:spacing w:val="-11"/>
          <w:sz w:val="28"/>
          <w:szCs w:val="28"/>
        </w:rPr>
      </w:pPr>
      <w:r w:rsidRPr="00327F0A">
        <w:rPr>
          <w:sz w:val="28"/>
          <w:szCs w:val="28"/>
        </w:rPr>
        <w:t>работникам 1-2 квалификационных разрядов - до 60%;</w:t>
      </w:r>
    </w:p>
    <w:p w:rsidR="005104C4" w:rsidRPr="00327F0A" w:rsidRDefault="005104C4" w:rsidP="00327F0A">
      <w:pPr>
        <w:widowControl w:val="0"/>
        <w:numPr>
          <w:ilvl w:val="0"/>
          <w:numId w:val="5"/>
        </w:numPr>
        <w:shd w:val="clear" w:color="auto" w:fill="FFFFFF"/>
        <w:tabs>
          <w:tab w:val="left" w:pos="1033"/>
          <w:tab w:val="left" w:pos="6458"/>
        </w:tabs>
        <w:autoSpaceDE w:val="0"/>
        <w:autoSpaceDN w:val="0"/>
        <w:adjustRightInd w:val="0"/>
        <w:ind w:left="654"/>
        <w:rPr>
          <w:spacing w:val="-9"/>
          <w:sz w:val="28"/>
          <w:szCs w:val="28"/>
        </w:rPr>
      </w:pPr>
      <w:r w:rsidRPr="00327F0A">
        <w:rPr>
          <w:spacing w:val="-3"/>
          <w:sz w:val="28"/>
          <w:szCs w:val="28"/>
        </w:rPr>
        <w:t>диспетчеру, архивариусу</w:t>
      </w:r>
      <w:r w:rsidRPr="00327F0A">
        <w:rPr>
          <w:rFonts w:ascii="Arial" w:hAnsi="Arial" w:cs="Arial"/>
          <w:sz w:val="28"/>
          <w:szCs w:val="28"/>
        </w:rPr>
        <w:tab/>
      </w:r>
      <w:r w:rsidRPr="00327F0A">
        <w:rPr>
          <w:rFonts w:hAnsi="Arial"/>
          <w:sz w:val="28"/>
          <w:szCs w:val="28"/>
        </w:rPr>
        <w:t xml:space="preserve">- </w:t>
      </w:r>
      <w:r w:rsidRPr="00327F0A">
        <w:rPr>
          <w:sz w:val="28"/>
          <w:szCs w:val="28"/>
        </w:rPr>
        <w:t>до 80%;</w:t>
      </w:r>
    </w:p>
    <w:p w:rsidR="005104C4" w:rsidRPr="00327F0A" w:rsidRDefault="00327F0A" w:rsidP="00327F0A">
      <w:pPr>
        <w:widowControl w:val="0"/>
        <w:shd w:val="clear" w:color="auto" w:fill="FFFFFF"/>
        <w:tabs>
          <w:tab w:val="left" w:pos="1033"/>
          <w:tab w:val="left" w:pos="6476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04C4" w:rsidRPr="00327F0A">
        <w:rPr>
          <w:sz w:val="28"/>
          <w:szCs w:val="28"/>
        </w:rPr>
        <w:t xml:space="preserve">5) </w:t>
      </w:r>
      <w:r w:rsidR="005104C4" w:rsidRPr="00327F0A">
        <w:rPr>
          <w:spacing w:val="-3"/>
          <w:sz w:val="28"/>
          <w:szCs w:val="28"/>
        </w:rPr>
        <w:t>старшему диспетчеру</w:t>
      </w:r>
      <w:r w:rsidR="005104C4" w:rsidRPr="00327F0A">
        <w:rPr>
          <w:rFonts w:ascii="Arial" w:hAnsi="Arial" w:cs="Arial"/>
          <w:sz w:val="28"/>
          <w:szCs w:val="28"/>
        </w:rPr>
        <w:tab/>
      </w:r>
      <w:r w:rsidR="005104C4" w:rsidRPr="00327F0A">
        <w:rPr>
          <w:rFonts w:hAnsi="Arial"/>
          <w:sz w:val="28"/>
          <w:szCs w:val="28"/>
        </w:rPr>
        <w:t xml:space="preserve">- </w:t>
      </w:r>
      <w:r w:rsidR="005104C4" w:rsidRPr="00327F0A">
        <w:rPr>
          <w:sz w:val="28"/>
          <w:szCs w:val="28"/>
        </w:rPr>
        <w:t>до 100%.</w:t>
      </w:r>
    </w:p>
    <w:p w:rsidR="005104C4" w:rsidRPr="005104C4" w:rsidRDefault="005104C4" w:rsidP="00327F0A">
      <w:pPr>
        <w:rPr>
          <w:rFonts w:ascii="Arial" w:hAnsi="Arial"/>
          <w:sz w:val="2"/>
          <w:szCs w:val="2"/>
        </w:rPr>
      </w:pPr>
    </w:p>
    <w:p w:rsidR="005104C4" w:rsidRPr="005104C4" w:rsidRDefault="005104C4" w:rsidP="00327F0A">
      <w:pPr>
        <w:ind w:firstLine="654"/>
        <w:jc w:val="both"/>
        <w:rPr>
          <w:sz w:val="28"/>
          <w:szCs w:val="28"/>
        </w:rPr>
      </w:pPr>
      <w:r w:rsidRPr="0072366B">
        <w:rPr>
          <w:sz w:val="28"/>
          <w:szCs w:val="28"/>
        </w:rPr>
        <w:t>17. Выплата за качество выполняемой работы может устанавливаться в размере до 130 процентов оклада в целях</w:t>
      </w:r>
      <w:r w:rsidRPr="005104C4">
        <w:rPr>
          <w:sz w:val="28"/>
          <w:szCs w:val="28"/>
        </w:rPr>
        <w:t xml:space="preserve">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lastRenderedPageBreak/>
        <w:t xml:space="preserve">Выплата за качество выполняемой работы осуществляется на основе положения о выплате (премировании), утверждённого локальным нормативным актом органа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органа администрации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с правом юридического лица.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18. Выплата за выслугу лет устанавливается в процентах от оклада, в зависимости от стажа работы в органах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в органах администрации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с правом юридического лица:</w:t>
      </w:r>
    </w:p>
    <w:p w:rsidR="005104C4" w:rsidRPr="005104C4" w:rsidRDefault="00281329" w:rsidP="00281329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4C4" w:rsidRPr="005104C4">
        <w:rPr>
          <w:sz w:val="28"/>
          <w:szCs w:val="28"/>
        </w:rPr>
        <w:t>от 3 лет до 8 лет – 10%;</w:t>
      </w:r>
    </w:p>
    <w:p w:rsidR="005104C4" w:rsidRPr="005104C4" w:rsidRDefault="00281329" w:rsidP="00281329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4C4" w:rsidRPr="005104C4">
        <w:rPr>
          <w:sz w:val="28"/>
          <w:szCs w:val="28"/>
        </w:rPr>
        <w:t>от 8 лет до 13 лет – 15%;</w:t>
      </w:r>
    </w:p>
    <w:p w:rsidR="005104C4" w:rsidRPr="005104C4" w:rsidRDefault="00281329" w:rsidP="00281329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4C4" w:rsidRPr="005104C4">
        <w:rPr>
          <w:sz w:val="28"/>
          <w:szCs w:val="28"/>
        </w:rPr>
        <w:t>от 13 лет до 18 лет – 20%;</w:t>
      </w:r>
    </w:p>
    <w:p w:rsidR="005104C4" w:rsidRPr="005104C4" w:rsidRDefault="00281329" w:rsidP="00281329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4C4" w:rsidRPr="005104C4">
        <w:rPr>
          <w:sz w:val="28"/>
          <w:szCs w:val="28"/>
        </w:rPr>
        <w:t>от 18 лет до 23 лет – 25%;</w:t>
      </w:r>
    </w:p>
    <w:p w:rsidR="005104C4" w:rsidRPr="005104C4" w:rsidRDefault="00281329" w:rsidP="00281329">
      <w:pPr>
        <w:ind w:left="6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4C4" w:rsidRPr="005104C4">
        <w:rPr>
          <w:sz w:val="28"/>
          <w:szCs w:val="28"/>
        </w:rPr>
        <w:t>от 23 лет и выше – 30%.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19. Премия по итогам работы может выплачиваться: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1) ежемесячная, ежеквартальная и годовая;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2) за выполнение особо важных и срочных работ.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20. Премирование работников осуществляется на основе Положения о премировании, утверждаемого локальным нормативным актом органа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органа администрации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с правом юридического лица.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  <w:u w:val="single"/>
        </w:rPr>
      </w:pPr>
      <w:r w:rsidRPr="005104C4">
        <w:rPr>
          <w:sz w:val="28"/>
          <w:szCs w:val="28"/>
        </w:rPr>
        <w:t>Ежемесячная, ежеквартальная и годовая премия выплачивается с целью поощрения работника за общие результаты труда и по итогам работы за соответствующий период. При премировании учитывается успешное и добросовестное исполнение работниками своих трудовых функций.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Премия по итогам работы выплачивается в пределах фонда оплаты труда на данную категорию работников и максимальным размером конкретному работнику не ограничивается.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21.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22. Выплата водителям автомобиля за классность устанавливается в порядке, предусмотренном локальным нормативным актом, в размере:</w:t>
      </w:r>
    </w:p>
    <w:p w:rsidR="005104C4" w:rsidRPr="005104C4" w:rsidRDefault="005104C4" w:rsidP="005104C4">
      <w:pPr>
        <w:tabs>
          <w:tab w:val="left" w:pos="6000"/>
        </w:tabs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1) 10% от должностного оклада - водителям автомобиля 2 класса</w:t>
      </w:r>
      <w:r w:rsidRPr="005104C4">
        <w:rPr>
          <w:sz w:val="28"/>
          <w:szCs w:val="28"/>
        </w:rPr>
        <w:tab/>
      </w:r>
    </w:p>
    <w:p w:rsidR="005104C4" w:rsidRPr="005104C4" w:rsidRDefault="005104C4" w:rsidP="005104C4">
      <w:pPr>
        <w:tabs>
          <w:tab w:val="left" w:pos="6000"/>
        </w:tabs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2) 25% от должностного оклада, - водителям автомобиля 1 класса.</w:t>
      </w:r>
    </w:p>
    <w:p w:rsidR="005104C4" w:rsidRPr="005104C4" w:rsidRDefault="005104C4" w:rsidP="005104C4">
      <w:pPr>
        <w:tabs>
          <w:tab w:val="left" w:pos="6000"/>
        </w:tabs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 23. Выплаты стимулирующего характера производятся по решению руководителя органа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руководителя органа администрации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с правом юридического лица, в пределах бюджетных ассигнований на оплату труда работников.</w:t>
      </w:r>
    </w:p>
    <w:p w:rsidR="00620C54" w:rsidRPr="00327F0A" w:rsidRDefault="005104C4" w:rsidP="00327F0A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24. Размеры и условия осуществления выплат стимулирующего характера устанавливаются коллективными договорами, соглашениями, </w:t>
      </w:r>
      <w:proofErr w:type="gramStart"/>
      <w:r w:rsidRPr="005104C4">
        <w:rPr>
          <w:sz w:val="28"/>
          <w:szCs w:val="28"/>
        </w:rPr>
        <w:t>локальными  актами</w:t>
      </w:r>
      <w:proofErr w:type="gramEnd"/>
      <w:r w:rsidRPr="005104C4">
        <w:rPr>
          <w:sz w:val="28"/>
          <w:szCs w:val="28"/>
        </w:rPr>
        <w:t xml:space="preserve"> органов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органов администрации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с правом юридического лица, в пределах фонда оплаты труда соответствующего органа.</w:t>
      </w:r>
    </w:p>
    <w:p w:rsidR="00E12D8B" w:rsidRDefault="00E12D8B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</w:p>
    <w:p w:rsidR="00E12D8B" w:rsidRDefault="00E12D8B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</w:p>
    <w:p w:rsidR="00620C54" w:rsidRDefault="00807CB6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25</w:t>
      </w:r>
      <w:r w:rsidR="005104C4" w:rsidRPr="005104C4">
        <w:rPr>
          <w:sz w:val="28"/>
          <w:szCs w:val="28"/>
          <w:shd w:val="clear" w:color="auto" w:fill="FFFFFF"/>
        </w:rPr>
        <w:t xml:space="preserve">.Работникам, в целях доведения оплаты труда до минимального размера оплаты труда (далее по тексту – МРОТ), предусматриваются персональные повышающие коэффициенты к должностному окладу, ставке заработной платы (далее именуется – персональный повышающий коэффициент). </w:t>
      </w:r>
    </w:p>
    <w:p w:rsidR="00620C54" w:rsidRPr="005104C4" w:rsidRDefault="00620C54" w:rsidP="00620C54">
      <w:pPr>
        <w:widowControl w:val="0"/>
        <w:spacing w:line="324" w:lineRule="exact"/>
        <w:ind w:right="180" w:firstLine="654"/>
        <w:jc w:val="both"/>
        <w:rPr>
          <w:color w:val="000000"/>
          <w:sz w:val="28"/>
          <w:szCs w:val="28"/>
          <w:shd w:val="clear" w:color="auto" w:fill="FFFFFF"/>
        </w:rPr>
      </w:pPr>
      <w:r w:rsidRPr="005104C4">
        <w:rPr>
          <w:sz w:val="28"/>
          <w:szCs w:val="28"/>
          <w:shd w:val="clear" w:color="auto" w:fill="FFFFFF"/>
        </w:rPr>
        <w:t xml:space="preserve">Применение персонального повышающего коэффициента не </w:t>
      </w:r>
      <w:r w:rsidRPr="005104C4">
        <w:rPr>
          <w:color w:val="000000"/>
          <w:sz w:val="28"/>
          <w:szCs w:val="28"/>
          <w:shd w:val="clear" w:color="auto" w:fill="FFFFFF"/>
        </w:rPr>
        <w:t xml:space="preserve">образует нового оклада и не учитывается при исчислении установленных системой оплаты труда надбавок. </w:t>
      </w:r>
    </w:p>
    <w:p w:rsidR="00620C54" w:rsidRDefault="00620C54" w:rsidP="00620C5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 w:rsidRPr="005104C4">
        <w:rPr>
          <w:color w:val="000000"/>
          <w:sz w:val="28"/>
          <w:szCs w:val="28"/>
          <w:shd w:val="clear" w:color="auto" w:fill="FFFFFF"/>
        </w:rPr>
        <w:t>Ре</w:t>
      </w:r>
      <w:r w:rsidRPr="005104C4">
        <w:rPr>
          <w:sz w:val="28"/>
          <w:szCs w:val="28"/>
          <w:shd w:val="clear" w:color="auto" w:fill="FFFFFF"/>
        </w:rPr>
        <w:t xml:space="preserve">комендуемый размер персонального повышающего коэффициента по органам местного самоуправления </w:t>
      </w:r>
      <w:proofErr w:type="spellStart"/>
      <w:r w:rsidRPr="005104C4">
        <w:rPr>
          <w:sz w:val="28"/>
          <w:szCs w:val="28"/>
          <w:shd w:val="clear" w:color="auto" w:fill="FFFFFF"/>
        </w:rPr>
        <w:t>Усть-Катав</w:t>
      </w:r>
      <w:r w:rsidR="0037165B">
        <w:rPr>
          <w:sz w:val="28"/>
          <w:szCs w:val="28"/>
          <w:shd w:val="clear" w:color="auto" w:fill="FFFFFF"/>
        </w:rPr>
        <w:t>ского</w:t>
      </w:r>
      <w:proofErr w:type="spellEnd"/>
      <w:r w:rsidR="0037165B">
        <w:rPr>
          <w:sz w:val="28"/>
          <w:szCs w:val="28"/>
          <w:shd w:val="clear" w:color="auto" w:fill="FFFFFF"/>
        </w:rPr>
        <w:t xml:space="preserve"> городского округа - до 3.</w:t>
      </w:r>
    </w:p>
    <w:p w:rsidR="005104C4" w:rsidRPr="005104C4" w:rsidRDefault="005104C4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 w:rsidRPr="005104C4">
        <w:rPr>
          <w:sz w:val="28"/>
          <w:szCs w:val="28"/>
          <w:shd w:val="clear" w:color="auto" w:fill="FFFFFF"/>
        </w:rPr>
        <w:t>Персональный повышающий коэффициент устанавливается приказами (распоряжениями) руководителя органа местного самоуправления, отраслевого (функционального) органа, в отношении конкретного работника. Персональный повышающий коэффициент устанавливается ежемесячно, в случаях, если заработная плата за текущий месяц с учётом всех надбавок и стимулирующих выплат ниже МРОТ.</w:t>
      </w:r>
    </w:p>
    <w:p w:rsidR="005104C4" w:rsidRPr="005104C4" w:rsidRDefault="005104C4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 w:rsidRPr="005104C4">
        <w:rPr>
          <w:sz w:val="28"/>
          <w:szCs w:val="28"/>
          <w:shd w:val="clear" w:color="auto" w:fill="FFFFFF"/>
        </w:rPr>
        <w:t xml:space="preserve">В состав заработной платы (части заработной платы) работника, не превышающей </w:t>
      </w:r>
      <w:proofErr w:type="gramStart"/>
      <w:r w:rsidRPr="005104C4">
        <w:rPr>
          <w:sz w:val="28"/>
          <w:szCs w:val="28"/>
          <w:shd w:val="clear" w:color="auto" w:fill="FFFFFF"/>
        </w:rPr>
        <w:t>МРОТ</w:t>
      </w:r>
      <w:proofErr w:type="gramEnd"/>
      <w:r w:rsidRPr="005104C4">
        <w:rPr>
          <w:sz w:val="28"/>
          <w:szCs w:val="28"/>
          <w:shd w:val="clear" w:color="auto" w:fill="FFFFFF"/>
        </w:rPr>
        <w:t xml:space="preserve"> не входят:</w:t>
      </w:r>
    </w:p>
    <w:p w:rsidR="005104C4" w:rsidRPr="005104C4" w:rsidRDefault="005104C4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 w:rsidRPr="005104C4">
        <w:rPr>
          <w:sz w:val="28"/>
          <w:szCs w:val="28"/>
          <w:shd w:val="clear" w:color="auto" w:fill="FFFFFF"/>
        </w:rPr>
        <w:t>- повышенная оплата сверхурочной работы;</w:t>
      </w:r>
    </w:p>
    <w:p w:rsidR="005104C4" w:rsidRPr="005104C4" w:rsidRDefault="005104C4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 w:rsidRPr="005104C4">
        <w:rPr>
          <w:sz w:val="28"/>
          <w:szCs w:val="28"/>
          <w:shd w:val="clear" w:color="auto" w:fill="FFFFFF"/>
        </w:rPr>
        <w:t>- повышенная оплата работы в ночное время, выходные и нерабочие праздничные дни;</w:t>
      </w:r>
    </w:p>
    <w:p w:rsidR="005104C4" w:rsidRPr="005104C4" w:rsidRDefault="005104C4" w:rsidP="005104C4">
      <w:pPr>
        <w:widowControl w:val="0"/>
        <w:spacing w:line="324" w:lineRule="exact"/>
        <w:ind w:right="180" w:firstLine="654"/>
        <w:jc w:val="both"/>
        <w:rPr>
          <w:sz w:val="28"/>
          <w:szCs w:val="28"/>
          <w:shd w:val="clear" w:color="auto" w:fill="FFFFFF"/>
        </w:rPr>
      </w:pPr>
      <w:r w:rsidRPr="005104C4">
        <w:rPr>
          <w:sz w:val="28"/>
          <w:szCs w:val="28"/>
          <w:shd w:val="clear" w:color="auto" w:fill="FFFFFF"/>
        </w:rPr>
        <w:t>- дополнительная оплата работы (доплата за работу), выполняемой в порядке совмещения профессий (должностей);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center"/>
        <w:rPr>
          <w:sz w:val="28"/>
          <w:szCs w:val="28"/>
        </w:rPr>
      </w:pPr>
      <w:r w:rsidRPr="005104C4">
        <w:rPr>
          <w:sz w:val="28"/>
          <w:szCs w:val="28"/>
          <w:lang w:val="en-US"/>
        </w:rPr>
        <w:t>V</w:t>
      </w:r>
      <w:r w:rsidRPr="005104C4">
        <w:rPr>
          <w:sz w:val="28"/>
          <w:szCs w:val="28"/>
        </w:rPr>
        <w:t>. Заключительные положения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2</w:t>
      </w:r>
      <w:r w:rsidR="00807CB6">
        <w:rPr>
          <w:sz w:val="28"/>
          <w:szCs w:val="28"/>
        </w:rPr>
        <w:t>6</w:t>
      </w:r>
      <w:r w:rsidRPr="005104C4">
        <w:rPr>
          <w:sz w:val="28"/>
          <w:szCs w:val="28"/>
        </w:rPr>
        <w:t xml:space="preserve">. Штатное расписание органов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округа, </w:t>
      </w:r>
      <w:proofErr w:type="gramStart"/>
      <w:r w:rsidRPr="005104C4">
        <w:rPr>
          <w:sz w:val="28"/>
          <w:szCs w:val="28"/>
        </w:rPr>
        <w:t>органов  администрации</w:t>
      </w:r>
      <w:proofErr w:type="gramEnd"/>
      <w:r w:rsidRPr="005104C4">
        <w:rPr>
          <w:sz w:val="28"/>
          <w:szCs w:val="28"/>
        </w:rPr>
        <w:t xml:space="preserve">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 с правом юридического лица утверждается руководителем соответствующего органа и включает в себя все профессии и должности предусмотренные настоящим Положением.</w:t>
      </w:r>
    </w:p>
    <w:p w:rsidR="005104C4" w:rsidRPr="00327F0A" w:rsidRDefault="005104C4" w:rsidP="005104C4">
      <w:pPr>
        <w:shd w:val="clear" w:color="auto" w:fill="FFFFFF"/>
        <w:tabs>
          <w:tab w:val="left" w:pos="241"/>
          <w:tab w:val="left" w:pos="6095"/>
        </w:tabs>
        <w:ind w:firstLine="705"/>
        <w:jc w:val="both"/>
        <w:rPr>
          <w:spacing w:val="-1"/>
          <w:sz w:val="28"/>
          <w:szCs w:val="28"/>
        </w:rPr>
      </w:pPr>
      <w:r w:rsidRPr="005104C4">
        <w:rPr>
          <w:spacing w:val="-1"/>
          <w:sz w:val="28"/>
          <w:szCs w:val="28"/>
        </w:rPr>
        <w:t>2</w:t>
      </w:r>
      <w:r w:rsidR="00807CB6">
        <w:rPr>
          <w:spacing w:val="-1"/>
          <w:sz w:val="28"/>
          <w:szCs w:val="28"/>
        </w:rPr>
        <w:t>7</w:t>
      </w:r>
      <w:r w:rsidRPr="005104C4">
        <w:rPr>
          <w:spacing w:val="-1"/>
          <w:sz w:val="28"/>
          <w:szCs w:val="28"/>
        </w:rPr>
        <w:t xml:space="preserve">. Фонд оплаты труда работников, обслуживающих органы местного самоуправления </w:t>
      </w:r>
      <w:proofErr w:type="spellStart"/>
      <w:r w:rsidRPr="005104C4">
        <w:rPr>
          <w:spacing w:val="-1"/>
          <w:sz w:val="28"/>
          <w:szCs w:val="28"/>
        </w:rPr>
        <w:t>Усть-Катавского</w:t>
      </w:r>
      <w:proofErr w:type="spellEnd"/>
      <w:r w:rsidRPr="005104C4">
        <w:rPr>
          <w:spacing w:val="-1"/>
          <w:sz w:val="28"/>
          <w:szCs w:val="28"/>
        </w:rPr>
        <w:t xml:space="preserve"> городского округа, финансируемых из бюджета </w:t>
      </w:r>
      <w:proofErr w:type="spellStart"/>
      <w:r w:rsidRPr="005104C4">
        <w:rPr>
          <w:spacing w:val="-1"/>
          <w:sz w:val="28"/>
          <w:szCs w:val="28"/>
        </w:rPr>
        <w:t>Усть-Катавского</w:t>
      </w:r>
      <w:proofErr w:type="spellEnd"/>
      <w:r w:rsidRPr="005104C4">
        <w:rPr>
          <w:spacing w:val="-1"/>
          <w:sz w:val="28"/>
          <w:szCs w:val="28"/>
        </w:rPr>
        <w:t xml:space="preserve"> городского округа,</w:t>
      </w:r>
      <w:r w:rsidR="00807CB6">
        <w:rPr>
          <w:spacing w:val="-1"/>
          <w:sz w:val="28"/>
          <w:szCs w:val="28"/>
        </w:rPr>
        <w:t xml:space="preserve"> формируется на календарный год, </w:t>
      </w:r>
      <w:r w:rsidRPr="005104C4">
        <w:rPr>
          <w:spacing w:val="-1"/>
          <w:sz w:val="28"/>
          <w:szCs w:val="28"/>
        </w:rPr>
        <w:t xml:space="preserve">исходя из объёма лимитов бюджетных обязательств, в соответствии с показателями, утвержденными сводной бюджетной росписью бюджета </w:t>
      </w:r>
      <w:proofErr w:type="spellStart"/>
      <w:r w:rsidRPr="005104C4">
        <w:rPr>
          <w:spacing w:val="-1"/>
          <w:sz w:val="28"/>
          <w:szCs w:val="28"/>
        </w:rPr>
        <w:t>Усть-</w:t>
      </w:r>
      <w:r w:rsidRPr="00327F0A">
        <w:rPr>
          <w:spacing w:val="-1"/>
          <w:sz w:val="28"/>
          <w:szCs w:val="28"/>
        </w:rPr>
        <w:t>Катавского</w:t>
      </w:r>
      <w:proofErr w:type="spellEnd"/>
      <w:r w:rsidRPr="00327F0A">
        <w:rPr>
          <w:spacing w:val="-1"/>
          <w:sz w:val="28"/>
          <w:szCs w:val="28"/>
        </w:rPr>
        <w:t xml:space="preserve"> городского округа по следующей схеме:</w:t>
      </w:r>
    </w:p>
    <w:p w:rsidR="00807CB6" w:rsidRPr="00327F0A" w:rsidRDefault="005104C4" w:rsidP="005104C4">
      <w:pPr>
        <w:shd w:val="clear" w:color="auto" w:fill="FFFFFF"/>
        <w:tabs>
          <w:tab w:val="left" w:pos="241"/>
          <w:tab w:val="left" w:pos="6095"/>
        </w:tabs>
        <w:ind w:firstLine="705"/>
        <w:jc w:val="both"/>
        <w:rPr>
          <w:spacing w:val="-1"/>
          <w:sz w:val="28"/>
          <w:szCs w:val="28"/>
        </w:rPr>
      </w:pPr>
      <w:r w:rsidRPr="00327F0A">
        <w:rPr>
          <w:spacing w:val="-1"/>
          <w:sz w:val="28"/>
          <w:szCs w:val="28"/>
        </w:rPr>
        <w:t xml:space="preserve">а) </w:t>
      </w:r>
      <w:r w:rsidR="00807CB6" w:rsidRPr="00327F0A">
        <w:rPr>
          <w:spacing w:val="-1"/>
          <w:sz w:val="28"/>
          <w:szCs w:val="28"/>
        </w:rPr>
        <w:t>двенадцать должностных окладов;</w:t>
      </w:r>
    </w:p>
    <w:p w:rsidR="005104C4" w:rsidRPr="00327F0A" w:rsidRDefault="00807CB6" w:rsidP="005104C4">
      <w:pPr>
        <w:shd w:val="clear" w:color="auto" w:fill="FFFFFF"/>
        <w:tabs>
          <w:tab w:val="left" w:pos="241"/>
          <w:tab w:val="left" w:pos="6095"/>
        </w:tabs>
        <w:ind w:firstLine="705"/>
        <w:jc w:val="both"/>
        <w:rPr>
          <w:spacing w:val="-1"/>
          <w:sz w:val="28"/>
          <w:szCs w:val="28"/>
        </w:rPr>
      </w:pPr>
      <w:r w:rsidRPr="00327F0A">
        <w:rPr>
          <w:spacing w:val="-1"/>
          <w:sz w:val="28"/>
          <w:szCs w:val="28"/>
        </w:rPr>
        <w:t>б)</w:t>
      </w:r>
      <w:r w:rsidR="00E12D8B">
        <w:rPr>
          <w:spacing w:val="-1"/>
          <w:sz w:val="28"/>
          <w:szCs w:val="28"/>
        </w:rPr>
        <w:t xml:space="preserve"> </w:t>
      </w:r>
      <w:r w:rsidR="00327F0A" w:rsidRPr="00327F0A">
        <w:rPr>
          <w:spacing w:val="-1"/>
          <w:sz w:val="28"/>
          <w:szCs w:val="28"/>
        </w:rPr>
        <w:t>двадцать должностных окладов</w:t>
      </w:r>
      <w:r w:rsidR="005104C4" w:rsidRPr="00327F0A">
        <w:rPr>
          <w:spacing w:val="-1"/>
          <w:sz w:val="28"/>
          <w:szCs w:val="28"/>
        </w:rPr>
        <w:t xml:space="preserve"> (кроме водителей автомобилей</w:t>
      </w:r>
      <w:r w:rsidR="004279F8">
        <w:rPr>
          <w:spacing w:val="-1"/>
          <w:sz w:val="28"/>
          <w:szCs w:val="28"/>
        </w:rPr>
        <w:t>,</w:t>
      </w:r>
      <w:r w:rsidR="004D01EA" w:rsidRPr="00327F0A">
        <w:rPr>
          <w:spacing w:val="-1"/>
          <w:sz w:val="28"/>
          <w:szCs w:val="28"/>
        </w:rPr>
        <w:t xml:space="preserve"> автобусов</w:t>
      </w:r>
      <w:r w:rsidR="005104C4" w:rsidRPr="00327F0A">
        <w:rPr>
          <w:spacing w:val="-1"/>
          <w:sz w:val="28"/>
          <w:szCs w:val="28"/>
        </w:rPr>
        <w:t>) на выплаты компенсационного и стимулирующего характера</w:t>
      </w:r>
      <w:r w:rsidR="004D01EA" w:rsidRPr="00327F0A">
        <w:rPr>
          <w:spacing w:val="-1"/>
          <w:sz w:val="28"/>
          <w:szCs w:val="28"/>
        </w:rPr>
        <w:t>;</w:t>
      </w:r>
    </w:p>
    <w:p w:rsidR="004D01EA" w:rsidRPr="00327F0A" w:rsidRDefault="004279F8" w:rsidP="005104C4">
      <w:pPr>
        <w:shd w:val="clear" w:color="auto" w:fill="FFFFFF"/>
        <w:tabs>
          <w:tab w:val="left" w:pos="241"/>
          <w:tab w:val="left" w:pos="6095"/>
        </w:tabs>
        <w:ind w:firstLine="70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5104C4" w:rsidRPr="00327F0A">
        <w:rPr>
          <w:spacing w:val="-1"/>
          <w:sz w:val="28"/>
          <w:szCs w:val="28"/>
        </w:rPr>
        <w:t xml:space="preserve">) </w:t>
      </w:r>
      <w:r w:rsidR="004D01EA" w:rsidRPr="00327F0A">
        <w:rPr>
          <w:spacing w:val="-1"/>
          <w:sz w:val="28"/>
          <w:szCs w:val="28"/>
        </w:rPr>
        <w:t xml:space="preserve">тридцать пять должностных оклада </w:t>
      </w:r>
      <w:r w:rsidR="005104C4" w:rsidRPr="00327F0A">
        <w:rPr>
          <w:spacing w:val="-1"/>
          <w:sz w:val="28"/>
          <w:szCs w:val="28"/>
        </w:rPr>
        <w:t>на выплаты компенсационного и стимулирующего характера</w:t>
      </w:r>
      <w:r w:rsidR="004D01EA" w:rsidRPr="00327F0A">
        <w:rPr>
          <w:spacing w:val="-1"/>
          <w:sz w:val="28"/>
          <w:szCs w:val="28"/>
        </w:rPr>
        <w:t xml:space="preserve"> водителям автомобиля и автобуса </w:t>
      </w:r>
    </w:p>
    <w:p w:rsidR="005104C4" w:rsidRPr="005104C4" w:rsidRDefault="004279F8" w:rsidP="005104C4">
      <w:pPr>
        <w:shd w:val="clear" w:color="auto" w:fill="FFFFFF"/>
        <w:tabs>
          <w:tab w:val="left" w:pos="241"/>
          <w:tab w:val="left" w:pos="6095"/>
        </w:tabs>
        <w:ind w:firstLine="70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5104C4" w:rsidRPr="00327F0A">
        <w:rPr>
          <w:spacing w:val="-1"/>
          <w:sz w:val="28"/>
          <w:szCs w:val="28"/>
        </w:rPr>
        <w:t>) годовой фонд оплаты труда формируется с учетом</w:t>
      </w:r>
      <w:r w:rsidR="005104C4" w:rsidRPr="005104C4">
        <w:rPr>
          <w:spacing w:val="-1"/>
          <w:sz w:val="28"/>
          <w:szCs w:val="28"/>
        </w:rPr>
        <w:t xml:space="preserve"> районного коэффициента 1,15.</w:t>
      </w:r>
    </w:p>
    <w:p w:rsidR="005104C4" w:rsidRPr="005104C4" w:rsidRDefault="004D01EA" w:rsidP="005104C4">
      <w:pPr>
        <w:ind w:firstLine="65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28</w:t>
      </w:r>
      <w:r w:rsidR="005104C4" w:rsidRPr="005104C4">
        <w:rPr>
          <w:spacing w:val="-1"/>
          <w:sz w:val="28"/>
          <w:szCs w:val="28"/>
        </w:rPr>
        <w:t xml:space="preserve">. </w:t>
      </w:r>
      <w:r w:rsidR="005104C4" w:rsidRPr="005104C4">
        <w:rPr>
          <w:sz w:val="28"/>
          <w:szCs w:val="28"/>
        </w:rPr>
        <w:t xml:space="preserve">При формировании фонда оплаты труда работников, </w:t>
      </w:r>
      <w:r w:rsidR="005104C4" w:rsidRPr="005104C4">
        <w:rPr>
          <w:spacing w:val="-1"/>
          <w:sz w:val="28"/>
          <w:szCs w:val="28"/>
        </w:rPr>
        <w:t xml:space="preserve">обслуживающих органы местного самоуправления </w:t>
      </w:r>
      <w:proofErr w:type="spellStart"/>
      <w:r w:rsidR="005104C4" w:rsidRPr="005104C4">
        <w:rPr>
          <w:spacing w:val="-1"/>
          <w:sz w:val="28"/>
          <w:szCs w:val="28"/>
        </w:rPr>
        <w:t>Усть-Катавского</w:t>
      </w:r>
      <w:proofErr w:type="spellEnd"/>
      <w:r w:rsidR="005104C4" w:rsidRPr="005104C4">
        <w:rPr>
          <w:spacing w:val="-1"/>
          <w:sz w:val="28"/>
          <w:szCs w:val="28"/>
        </w:rPr>
        <w:t xml:space="preserve"> городского округа, финансируемых из областного бюджета, средства на фонд оплаты труда предусматриваются </w:t>
      </w:r>
      <w:r w:rsidR="005104C4" w:rsidRPr="005104C4">
        <w:rPr>
          <w:sz w:val="28"/>
          <w:szCs w:val="28"/>
        </w:rPr>
        <w:t xml:space="preserve">в пределах сумм, выделяемых на осуществление переданных полномочий в виде субсидий и субвенций бюджету </w:t>
      </w:r>
      <w:proofErr w:type="spellStart"/>
      <w:r w:rsidR="005104C4" w:rsidRPr="005104C4">
        <w:rPr>
          <w:sz w:val="28"/>
          <w:szCs w:val="28"/>
        </w:rPr>
        <w:t>Усть-Катавского</w:t>
      </w:r>
      <w:proofErr w:type="spellEnd"/>
      <w:r w:rsidR="005104C4" w:rsidRPr="005104C4">
        <w:rPr>
          <w:sz w:val="28"/>
          <w:szCs w:val="28"/>
        </w:rPr>
        <w:t xml:space="preserve"> городского округа.</w:t>
      </w:r>
    </w:p>
    <w:p w:rsidR="005104C4" w:rsidRPr="005104C4" w:rsidRDefault="004D01EA" w:rsidP="005104C4">
      <w:pPr>
        <w:tabs>
          <w:tab w:val="left" w:pos="7575"/>
        </w:tabs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104C4" w:rsidRPr="005104C4">
        <w:rPr>
          <w:sz w:val="28"/>
          <w:szCs w:val="28"/>
        </w:rPr>
        <w:t xml:space="preserve">. Предельный фонд оплаты труда работников, обслуживающих органы местного самоуправления, утверждается ежегодно, перед формированием бюджета </w:t>
      </w:r>
      <w:proofErr w:type="spellStart"/>
      <w:r w:rsidR="005104C4" w:rsidRPr="005104C4">
        <w:rPr>
          <w:sz w:val="28"/>
          <w:szCs w:val="28"/>
        </w:rPr>
        <w:t>Усть-Катавского</w:t>
      </w:r>
      <w:proofErr w:type="spellEnd"/>
      <w:r w:rsidR="005104C4" w:rsidRPr="005104C4">
        <w:rPr>
          <w:sz w:val="28"/>
          <w:szCs w:val="28"/>
        </w:rPr>
        <w:t xml:space="preserve"> городского округа.</w:t>
      </w:r>
    </w:p>
    <w:p w:rsidR="005104C4" w:rsidRPr="005104C4" w:rsidRDefault="004D01EA" w:rsidP="005104C4">
      <w:pPr>
        <w:tabs>
          <w:tab w:val="left" w:pos="7575"/>
        </w:tabs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104C4" w:rsidRPr="005104C4">
        <w:rPr>
          <w:sz w:val="28"/>
          <w:szCs w:val="28"/>
        </w:rPr>
        <w:t xml:space="preserve">. За счёт экономии фонда оплаты труда работникам может быть оказана материальная помощь в порядке, установленном локальным нормативным актом органа местного </w:t>
      </w:r>
      <w:proofErr w:type="gramStart"/>
      <w:r w:rsidR="005104C4" w:rsidRPr="005104C4">
        <w:rPr>
          <w:sz w:val="28"/>
          <w:szCs w:val="28"/>
        </w:rPr>
        <w:t xml:space="preserve">самоуправления  </w:t>
      </w:r>
      <w:proofErr w:type="spellStart"/>
      <w:r w:rsidR="005104C4" w:rsidRPr="005104C4">
        <w:rPr>
          <w:sz w:val="28"/>
          <w:szCs w:val="28"/>
        </w:rPr>
        <w:t>Усть</w:t>
      </w:r>
      <w:proofErr w:type="gramEnd"/>
      <w:r w:rsidR="005104C4" w:rsidRPr="005104C4">
        <w:rPr>
          <w:sz w:val="28"/>
          <w:szCs w:val="28"/>
        </w:rPr>
        <w:t>-Катавского</w:t>
      </w:r>
      <w:proofErr w:type="spellEnd"/>
      <w:r w:rsidR="005104C4" w:rsidRPr="005104C4">
        <w:rPr>
          <w:sz w:val="28"/>
          <w:szCs w:val="28"/>
        </w:rPr>
        <w:t xml:space="preserve"> городского округа, органа администрации </w:t>
      </w:r>
      <w:proofErr w:type="spellStart"/>
      <w:r w:rsidR="005104C4" w:rsidRPr="005104C4">
        <w:rPr>
          <w:sz w:val="28"/>
          <w:szCs w:val="28"/>
        </w:rPr>
        <w:t>Усть-Катавского</w:t>
      </w:r>
      <w:proofErr w:type="spellEnd"/>
      <w:r w:rsidR="005104C4" w:rsidRPr="005104C4">
        <w:rPr>
          <w:sz w:val="28"/>
          <w:szCs w:val="28"/>
        </w:rPr>
        <w:t xml:space="preserve"> городского округа с правом юридического лица.</w:t>
      </w:r>
    </w:p>
    <w:p w:rsidR="005104C4" w:rsidRPr="005104C4" w:rsidRDefault="005104C4" w:rsidP="005104C4">
      <w:pPr>
        <w:rPr>
          <w:sz w:val="28"/>
          <w:szCs w:val="28"/>
        </w:rPr>
        <w:sectPr w:rsidR="005104C4" w:rsidRPr="005104C4" w:rsidSect="00814D87">
          <w:pgSz w:w="11907" w:h="16840" w:code="9"/>
          <w:pgMar w:top="739" w:right="851" w:bottom="887" w:left="1418" w:header="720" w:footer="720" w:gutter="0"/>
          <w:cols w:space="708"/>
          <w:docGrid w:linePitch="296"/>
        </w:sectPr>
      </w:pPr>
    </w:p>
    <w:p w:rsidR="005104C4" w:rsidRPr="005104C4" w:rsidRDefault="005104C4" w:rsidP="00CD0084">
      <w:pPr>
        <w:jc w:val="center"/>
        <w:rPr>
          <w:sz w:val="28"/>
          <w:szCs w:val="28"/>
        </w:rPr>
      </w:pPr>
      <w:r w:rsidRPr="005104C4">
        <w:rPr>
          <w:sz w:val="28"/>
          <w:szCs w:val="28"/>
        </w:rPr>
        <w:lastRenderedPageBreak/>
        <w:t xml:space="preserve"> </w:t>
      </w:r>
    </w:p>
    <w:p w:rsidR="005104C4" w:rsidRPr="005104C4" w:rsidRDefault="005104C4" w:rsidP="00CD0084">
      <w:pPr>
        <w:ind w:left="4820"/>
        <w:jc w:val="center"/>
        <w:rPr>
          <w:sz w:val="28"/>
          <w:szCs w:val="28"/>
        </w:rPr>
      </w:pPr>
      <w:r w:rsidRPr="005104C4">
        <w:rPr>
          <w:sz w:val="28"/>
          <w:szCs w:val="28"/>
        </w:rPr>
        <w:t xml:space="preserve">Приложение </w:t>
      </w:r>
      <w:r w:rsidR="00CD0084">
        <w:rPr>
          <w:sz w:val="28"/>
          <w:szCs w:val="28"/>
        </w:rPr>
        <w:t>1</w:t>
      </w:r>
    </w:p>
    <w:p w:rsidR="005104C4" w:rsidRPr="005104C4" w:rsidRDefault="005104C4" w:rsidP="005104C4">
      <w:pPr>
        <w:ind w:left="4820"/>
        <w:jc w:val="right"/>
        <w:rPr>
          <w:sz w:val="28"/>
          <w:szCs w:val="28"/>
        </w:rPr>
      </w:pPr>
      <w:r w:rsidRPr="005104C4">
        <w:rPr>
          <w:sz w:val="28"/>
          <w:szCs w:val="28"/>
        </w:rPr>
        <w:t>к Положению об оплате труда р</w:t>
      </w:r>
      <w:r w:rsidR="00CD0084">
        <w:rPr>
          <w:sz w:val="28"/>
          <w:szCs w:val="28"/>
        </w:rPr>
        <w:t>аботников, обслуживающих органы</w:t>
      </w:r>
      <w:r w:rsidR="00E12D8B">
        <w:rPr>
          <w:sz w:val="28"/>
          <w:szCs w:val="28"/>
        </w:rPr>
        <w:t xml:space="preserve"> </w:t>
      </w:r>
      <w:r w:rsidRPr="005104C4">
        <w:rPr>
          <w:sz w:val="28"/>
          <w:szCs w:val="28"/>
        </w:rPr>
        <w:t>местного самоуправления</w:t>
      </w:r>
    </w:p>
    <w:p w:rsidR="005104C4" w:rsidRPr="005104C4" w:rsidRDefault="005104C4" w:rsidP="005104C4">
      <w:pPr>
        <w:ind w:left="4820"/>
        <w:jc w:val="right"/>
        <w:rPr>
          <w:sz w:val="28"/>
          <w:szCs w:val="28"/>
        </w:rPr>
      </w:pPr>
      <w:r w:rsidRPr="005104C4">
        <w:rPr>
          <w:sz w:val="28"/>
          <w:szCs w:val="28"/>
        </w:rPr>
        <w:t xml:space="preserve">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округа.</w:t>
      </w:r>
    </w:p>
    <w:p w:rsidR="005104C4" w:rsidRPr="005104C4" w:rsidRDefault="005104C4" w:rsidP="005104C4">
      <w:pPr>
        <w:shd w:val="clear" w:color="auto" w:fill="FFFFFF"/>
        <w:spacing w:before="326" w:line="322" w:lineRule="exact"/>
        <w:ind w:left="278" w:firstLine="259"/>
        <w:rPr>
          <w:sz w:val="28"/>
          <w:szCs w:val="28"/>
        </w:rPr>
      </w:pPr>
      <w:r w:rsidRPr="005104C4">
        <w:rPr>
          <w:spacing w:val="-1"/>
          <w:sz w:val="28"/>
          <w:szCs w:val="28"/>
        </w:rPr>
        <w:t xml:space="preserve">Профессиональные квалификационные группы и размеры должностных </w:t>
      </w:r>
      <w:r w:rsidRPr="005104C4">
        <w:rPr>
          <w:spacing w:val="-2"/>
          <w:sz w:val="28"/>
          <w:szCs w:val="28"/>
        </w:rPr>
        <w:t xml:space="preserve">окладов общеотраслевых профессий рабочих и общеотраслевых должностей служащих в органах местного самоуправления </w:t>
      </w:r>
      <w:proofErr w:type="spellStart"/>
      <w:r w:rsidRPr="005104C4">
        <w:rPr>
          <w:spacing w:val="-2"/>
          <w:sz w:val="28"/>
          <w:szCs w:val="28"/>
        </w:rPr>
        <w:t>Усть-Катавского</w:t>
      </w:r>
      <w:proofErr w:type="spellEnd"/>
      <w:r w:rsidRPr="005104C4">
        <w:rPr>
          <w:spacing w:val="-2"/>
          <w:sz w:val="28"/>
          <w:szCs w:val="28"/>
        </w:rPr>
        <w:t xml:space="preserve"> городского</w:t>
      </w:r>
    </w:p>
    <w:p w:rsidR="005104C4" w:rsidRPr="005104C4" w:rsidRDefault="005104C4" w:rsidP="005104C4">
      <w:pPr>
        <w:shd w:val="clear" w:color="auto" w:fill="FFFFFF"/>
        <w:spacing w:line="322" w:lineRule="exact"/>
        <w:ind w:right="24"/>
        <w:jc w:val="center"/>
        <w:rPr>
          <w:sz w:val="28"/>
          <w:szCs w:val="28"/>
        </w:rPr>
      </w:pPr>
      <w:r w:rsidRPr="005104C4">
        <w:rPr>
          <w:spacing w:val="-1"/>
          <w:sz w:val="28"/>
          <w:szCs w:val="28"/>
        </w:rPr>
        <w:t>округа Челябинской области</w:t>
      </w:r>
    </w:p>
    <w:p w:rsidR="005104C4" w:rsidRPr="005104C4" w:rsidRDefault="005104C4" w:rsidP="005104C4">
      <w:pPr>
        <w:jc w:val="right"/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103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18"/>
        <w:gridCol w:w="4388"/>
        <w:gridCol w:w="1239"/>
        <w:gridCol w:w="1532"/>
      </w:tblGrid>
      <w:tr w:rsidR="005104C4" w:rsidRPr="005104C4" w:rsidTr="00B07B8A">
        <w:tc>
          <w:tcPr>
            <w:tcW w:w="594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№ п/п</w:t>
            </w:r>
          </w:p>
        </w:tc>
        <w:tc>
          <w:tcPr>
            <w:tcW w:w="2618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88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Профессии рабочих, отнесённые к квалификационным уровням</w:t>
            </w:r>
          </w:p>
        </w:tc>
        <w:tc>
          <w:tcPr>
            <w:tcW w:w="1239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Размер оклада (рублей)</w:t>
            </w:r>
          </w:p>
        </w:tc>
        <w:tc>
          <w:tcPr>
            <w:tcW w:w="1532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proofErr w:type="spellStart"/>
            <w:r w:rsidRPr="005104C4">
              <w:rPr>
                <w:sz w:val="28"/>
                <w:szCs w:val="28"/>
              </w:rPr>
              <w:t>Коэффиц.к</w:t>
            </w:r>
            <w:proofErr w:type="spellEnd"/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базовому окладу</w:t>
            </w:r>
          </w:p>
        </w:tc>
      </w:tr>
      <w:tr w:rsidR="005104C4" w:rsidRPr="005104C4" w:rsidTr="00B07B8A">
        <w:trPr>
          <w:trHeight w:val="6055"/>
        </w:trPr>
        <w:tc>
          <w:tcPr>
            <w:tcW w:w="594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88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Наименования профессий рабочих, по которым предусмотрено присвоение 1-го, 2-го</w:t>
            </w:r>
            <w:r w:rsidRPr="005104C4">
              <w:rPr>
                <w:b/>
                <w:sz w:val="28"/>
                <w:szCs w:val="28"/>
              </w:rPr>
              <w:t>,</w:t>
            </w:r>
            <w:r w:rsidRPr="005104C4">
              <w:rPr>
                <w:sz w:val="28"/>
                <w:szCs w:val="28"/>
              </w:rPr>
              <w:t xml:space="preserve"> 3-го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рабочий по комплексному обслуживанию и ремонту зданий, сторож (вахтёр</w:t>
            </w:r>
            <w:proofErr w:type="gramStart"/>
            <w:r w:rsidRPr="005104C4">
              <w:rPr>
                <w:sz w:val="28"/>
                <w:szCs w:val="28"/>
              </w:rPr>
              <w:t>),  уборщик</w:t>
            </w:r>
            <w:proofErr w:type="gramEnd"/>
            <w:r w:rsidRPr="005104C4">
              <w:rPr>
                <w:sz w:val="28"/>
                <w:szCs w:val="28"/>
              </w:rPr>
              <w:t xml:space="preserve"> производственных и служебных помещений, уборщик производственных и служебных помещений (туалеты), уборщик территорий, дворник, гардеробщик, плотник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       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       1 разряд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       2 разряд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        3 разряд</w:t>
            </w:r>
          </w:p>
        </w:tc>
        <w:tc>
          <w:tcPr>
            <w:tcW w:w="1239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4D01EA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</w:t>
            </w:r>
          </w:p>
          <w:p w:rsidR="005104C4" w:rsidRPr="005104C4" w:rsidRDefault="000A5670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3761</w:t>
            </w:r>
          </w:p>
          <w:p w:rsidR="005104C4" w:rsidRPr="005104C4" w:rsidRDefault="004D01EA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</w:t>
            </w:r>
          </w:p>
        </w:tc>
        <w:tc>
          <w:tcPr>
            <w:tcW w:w="1532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1,0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1,041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1,091</w:t>
            </w:r>
          </w:p>
        </w:tc>
      </w:tr>
      <w:tr w:rsidR="005104C4" w:rsidRPr="005104C4" w:rsidTr="00B07B8A">
        <w:tc>
          <w:tcPr>
            <w:tcW w:w="594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2 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88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Профессии рабочих, отнесённые к 1-му квалификационному уровню, при выполнении работ по профессии с производным наименованием “старший” (старший по смене)</w:t>
            </w:r>
          </w:p>
        </w:tc>
        <w:tc>
          <w:tcPr>
            <w:tcW w:w="2771" w:type="dxa"/>
            <w:gridSpan w:val="2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Оклад устанавливается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на один квалификационный разряд выше</w:t>
            </w:r>
          </w:p>
        </w:tc>
      </w:tr>
    </w:tbl>
    <w:p w:rsidR="005104C4" w:rsidRPr="005104C4" w:rsidRDefault="005104C4" w:rsidP="005104C4">
      <w:pPr>
        <w:rPr>
          <w:sz w:val="28"/>
          <w:szCs w:val="28"/>
        </w:rPr>
      </w:pP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lastRenderedPageBreak/>
        <w:t>2. Профессиональная квалификационная группа «Общеотраслевые профессии рабочих второго уровня»:</w:t>
      </w:r>
    </w:p>
    <w:p w:rsidR="005104C4" w:rsidRPr="005104C4" w:rsidRDefault="005104C4" w:rsidP="005104C4">
      <w:pPr>
        <w:rPr>
          <w:sz w:val="28"/>
          <w:szCs w:val="28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68"/>
        <w:gridCol w:w="4048"/>
        <w:gridCol w:w="1325"/>
        <w:gridCol w:w="1146"/>
      </w:tblGrid>
      <w:tr w:rsidR="005104C4" w:rsidRPr="005104C4" w:rsidTr="001F54DA">
        <w:tc>
          <w:tcPr>
            <w:tcW w:w="614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  <w:lang w:val="en-US"/>
              </w:rPr>
              <w:t>1</w:t>
            </w:r>
            <w:r w:rsidRPr="005104C4">
              <w:rPr>
                <w:sz w:val="28"/>
                <w:szCs w:val="28"/>
              </w:rPr>
              <w:t>.</w:t>
            </w:r>
          </w:p>
        </w:tc>
        <w:tc>
          <w:tcPr>
            <w:tcW w:w="2568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048" w:type="dxa"/>
          </w:tcPr>
          <w:p w:rsidR="005104C4" w:rsidRPr="00327F0A" w:rsidRDefault="005104C4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4-го и 5-го квалификационного разряда в соответствии с Единым тарифно-квалификационным справочником работ и профессий рабочих: </w:t>
            </w: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 xml:space="preserve">слесарь по ремонту автомобилей, </w:t>
            </w: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>электромонтер по ремонту и обслуживанию электрооборудования, слесарь-</w:t>
            </w:r>
            <w:proofErr w:type="gramStart"/>
            <w:r w:rsidRPr="00327F0A">
              <w:rPr>
                <w:sz w:val="28"/>
                <w:szCs w:val="28"/>
              </w:rPr>
              <w:t>сантехник</w:t>
            </w:r>
            <w:r w:rsidR="00E75C98" w:rsidRPr="00327F0A">
              <w:rPr>
                <w:sz w:val="28"/>
                <w:szCs w:val="28"/>
              </w:rPr>
              <w:t xml:space="preserve">, </w:t>
            </w:r>
            <w:r w:rsidR="004D01EA" w:rsidRPr="00327F0A">
              <w:rPr>
                <w:sz w:val="28"/>
                <w:szCs w:val="28"/>
              </w:rPr>
              <w:t xml:space="preserve"> </w:t>
            </w:r>
            <w:r w:rsidR="00E75C98" w:rsidRPr="00327F0A">
              <w:rPr>
                <w:sz w:val="28"/>
                <w:szCs w:val="28"/>
              </w:rPr>
              <w:t>водитель</w:t>
            </w:r>
            <w:proofErr w:type="gramEnd"/>
            <w:r w:rsidR="00E75C98" w:rsidRPr="00327F0A">
              <w:rPr>
                <w:sz w:val="28"/>
                <w:szCs w:val="28"/>
              </w:rPr>
              <w:t xml:space="preserve"> автомобиля </w:t>
            </w:r>
            <w:r w:rsidR="004D01EA" w:rsidRPr="00327F0A">
              <w:rPr>
                <w:sz w:val="28"/>
                <w:szCs w:val="28"/>
              </w:rPr>
              <w:t>4 разряда</w:t>
            </w: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 xml:space="preserve">    </w:t>
            </w:r>
          </w:p>
          <w:p w:rsidR="00E75C98" w:rsidRPr="00327F0A" w:rsidRDefault="00E75C98" w:rsidP="00E75C98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 xml:space="preserve">слесарь по ремонту автомобилей, </w:t>
            </w:r>
          </w:p>
          <w:p w:rsidR="005104C4" w:rsidRPr="00327F0A" w:rsidRDefault="00E75C98" w:rsidP="00E75C98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>электромонтер по ремонту и обслуживанию электрооборудования, слесарь-сантехник,</w:t>
            </w:r>
            <w:r w:rsidR="005104C4" w:rsidRPr="00327F0A">
              <w:rPr>
                <w:sz w:val="28"/>
                <w:szCs w:val="28"/>
              </w:rPr>
              <w:t xml:space="preserve"> </w:t>
            </w:r>
            <w:r w:rsidRPr="00327F0A">
              <w:rPr>
                <w:sz w:val="28"/>
                <w:szCs w:val="28"/>
              </w:rPr>
              <w:t>в</w:t>
            </w:r>
            <w:r w:rsidR="005104C4" w:rsidRPr="00327F0A">
              <w:rPr>
                <w:sz w:val="28"/>
                <w:szCs w:val="28"/>
              </w:rPr>
              <w:t>одитель школьного автобуса 5 разряд</w:t>
            </w:r>
          </w:p>
        </w:tc>
        <w:tc>
          <w:tcPr>
            <w:tcW w:w="1325" w:type="dxa"/>
          </w:tcPr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b/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b/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4D01EA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>5418</w:t>
            </w: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5104C4" w:rsidRPr="00327F0A" w:rsidRDefault="004D01EA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>6791</w:t>
            </w:r>
          </w:p>
        </w:tc>
        <w:tc>
          <w:tcPr>
            <w:tcW w:w="1146" w:type="dxa"/>
          </w:tcPr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>1,5</w:t>
            </w: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E75C98" w:rsidRPr="00327F0A" w:rsidRDefault="00E75C98" w:rsidP="005104C4">
            <w:pPr>
              <w:rPr>
                <w:sz w:val="28"/>
                <w:szCs w:val="28"/>
              </w:rPr>
            </w:pPr>
          </w:p>
          <w:p w:rsidR="005104C4" w:rsidRPr="00327F0A" w:rsidRDefault="005104C4" w:rsidP="005104C4">
            <w:pPr>
              <w:rPr>
                <w:sz w:val="28"/>
                <w:szCs w:val="28"/>
              </w:rPr>
            </w:pPr>
            <w:r w:rsidRPr="00327F0A">
              <w:rPr>
                <w:sz w:val="28"/>
                <w:szCs w:val="28"/>
              </w:rPr>
              <w:t>1,88</w:t>
            </w:r>
          </w:p>
        </w:tc>
      </w:tr>
    </w:tbl>
    <w:p w:rsidR="005104C4" w:rsidRPr="005104C4" w:rsidRDefault="00E75C98" w:rsidP="00E75C98">
      <w:pPr>
        <w:widowControl w:val="0"/>
        <w:spacing w:line="324" w:lineRule="exact"/>
        <w:ind w:right="180"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 xml:space="preserve"> </w:t>
      </w:r>
    </w:p>
    <w:p w:rsidR="005104C4" w:rsidRPr="005104C4" w:rsidRDefault="005104C4" w:rsidP="005104C4">
      <w:pPr>
        <w:ind w:firstLine="654"/>
        <w:jc w:val="both"/>
        <w:rPr>
          <w:sz w:val="28"/>
          <w:szCs w:val="28"/>
        </w:rPr>
      </w:pPr>
      <w:r w:rsidRPr="005104C4">
        <w:rPr>
          <w:sz w:val="28"/>
          <w:szCs w:val="28"/>
        </w:rPr>
        <w:t>3. Профессиональная квалификационная группа “Общеотраслевые должности служащих второго уровня”</w:t>
      </w:r>
    </w:p>
    <w:p w:rsidR="005104C4" w:rsidRPr="005104C4" w:rsidRDefault="005104C4" w:rsidP="005104C4">
      <w:pPr>
        <w:rPr>
          <w:sz w:val="28"/>
          <w:szCs w:val="28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"/>
        <w:gridCol w:w="2289"/>
        <w:gridCol w:w="4287"/>
        <w:gridCol w:w="1275"/>
        <w:gridCol w:w="1304"/>
      </w:tblGrid>
      <w:tr w:rsidR="005104C4" w:rsidRPr="005104C4" w:rsidTr="001F54DA">
        <w:tc>
          <w:tcPr>
            <w:tcW w:w="638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№ п/п</w:t>
            </w:r>
          </w:p>
        </w:tc>
        <w:tc>
          <w:tcPr>
            <w:tcW w:w="2305" w:type="dxa"/>
            <w:gridSpan w:val="2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87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Должности, отнесённые к квалификационным уровням</w:t>
            </w:r>
          </w:p>
        </w:tc>
        <w:tc>
          <w:tcPr>
            <w:tcW w:w="1275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Размер оклада (рублей)</w:t>
            </w:r>
          </w:p>
        </w:tc>
        <w:tc>
          <w:tcPr>
            <w:tcW w:w="1304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proofErr w:type="spellStart"/>
            <w:r w:rsidRPr="005104C4">
              <w:rPr>
                <w:sz w:val="28"/>
                <w:szCs w:val="28"/>
              </w:rPr>
              <w:t>Коэффиц.к</w:t>
            </w:r>
            <w:proofErr w:type="spellEnd"/>
            <w:r w:rsidRPr="005104C4">
              <w:rPr>
                <w:sz w:val="28"/>
                <w:szCs w:val="28"/>
              </w:rPr>
              <w:t xml:space="preserve"> 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базовому окладу</w:t>
            </w:r>
          </w:p>
        </w:tc>
      </w:tr>
      <w:tr w:rsidR="005104C4" w:rsidRPr="005104C4" w:rsidTr="001F54DA">
        <w:tc>
          <w:tcPr>
            <w:tcW w:w="654" w:type="dxa"/>
            <w:gridSpan w:val="2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  <w:lang w:val="en-US"/>
              </w:rPr>
              <w:t>1</w:t>
            </w:r>
            <w:r w:rsidRPr="005104C4">
              <w:rPr>
                <w:sz w:val="28"/>
                <w:szCs w:val="28"/>
              </w:rPr>
              <w:t>.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2.</w:t>
            </w:r>
          </w:p>
        </w:tc>
        <w:tc>
          <w:tcPr>
            <w:tcW w:w="2289" w:type="dxa"/>
          </w:tcPr>
          <w:p w:rsidR="005104C4" w:rsidRPr="005104C4" w:rsidRDefault="00E75C98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4C4" w:rsidRPr="005104C4">
              <w:rPr>
                <w:sz w:val="28"/>
                <w:szCs w:val="28"/>
              </w:rPr>
              <w:t>Квалификацион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proofErr w:type="spellStart"/>
            <w:r w:rsidRPr="005104C4">
              <w:rPr>
                <w:sz w:val="28"/>
                <w:szCs w:val="28"/>
              </w:rPr>
              <w:t>ный</w:t>
            </w:r>
            <w:proofErr w:type="spellEnd"/>
            <w:r w:rsidRPr="005104C4">
              <w:rPr>
                <w:sz w:val="28"/>
                <w:szCs w:val="28"/>
              </w:rPr>
              <w:t xml:space="preserve"> уровень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</w:p>
          <w:p w:rsidR="005104C4" w:rsidRPr="005104C4" w:rsidRDefault="00E75C98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</w:t>
            </w:r>
            <w:r w:rsidR="005104C4" w:rsidRPr="005104C4">
              <w:rPr>
                <w:sz w:val="28"/>
                <w:szCs w:val="28"/>
              </w:rPr>
              <w:t>валификацион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proofErr w:type="spellStart"/>
            <w:r w:rsidRPr="005104C4">
              <w:rPr>
                <w:sz w:val="28"/>
                <w:szCs w:val="28"/>
              </w:rPr>
              <w:t>ный</w:t>
            </w:r>
            <w:proofErr w:type="spellEnd"/>
            <w:r w:rsidRPr="005104C4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4287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Диспетчер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b/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“старший”</w:t>
            </w:r>
          </w:p>
        </w:tc>
        <w:tc>
          <w:tcPr>
            <w:tcW w:w="1275" w:type="dxa"/>
          </w:tcPr>
          <w:p w:rsidR="005104C4" w:rsidRPr="005104C4" w:rsidRDefault="00E75C98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  <w:r w:rsidR="00CD0084">
              <w:rPr>
                <w:sz w:val="28"/>
                <w:szCs w:val="28"/>
              </w:rPr>
              <w:t>7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E75C98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5418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1,35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1,5</w:t>
            </w:r>
          </w:p>
        </w:tc>
      </w:tr>
    </w:tbl>
    <w:p w:rsidR="005104C4" w:rsidRPr="005104C4" w:rsidRDefault="005104C4" w:rsidP="005104C4">
      <w:pPr>
        <w:rPr>
          <w:sz w:val="28"/>
          <w:szCs w:val="28"/>
        </w:rPr>
      </w:pPr>
      <w:r w:rsidRPr="005104C4">
        <w:rPr>
          <w:sz w:val="28"/>
          <w:szCs w:val="28"/>
        </w:rPr>
        <w:tab/>
      </w:r>
    </w:p>
    <w:p w:rsidR="00CD0084" w:rsidRDefault="00CD0084" w:rsidP="005104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04C4" w:rsidRPr="005104C4" w:rsidRDefault="005104C4" w:rsidP="005104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04C4">
        <w:rPr>
          <w:sz w:val="28"/>
          <w:szCs w:val="28"/>
        </w:rPr>
        <w:lastRenderedPageBreak/>
        <w:t>4.Профессиональная квалификационная группа “Общеотраслевые должности служащих первого уровня”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"/>
        <w:gridCol w:w="2289"/>
        <w:gridCol w:w="4287"/>
        <w:gridCol w:w="1275"/>
        <w:gridCol w:w="1304"/>
      </w:tblGrid>
      <w:tr w:rsidR="005104C4" w:rsidRPr="005104C4" w:rsidTr="001F54DA">
        <w:tc>
          <w:tcPr>
            <w:tcW w:w="638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№ п/п</w:t>
            </w:r>
          </w:p>
        </w:tc>
        <w:tc>
          <w:tcPr>
            <w:tcW w:w="2305" w:type="dxa"/>
            <w:gridSpan w:val="2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87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Должности, отнесённые к квалификационным уровням</w:t>
            </w:r>
          </w:p>
        </w:tc>
        <w:tc>
          <w:tcPr>
            <w:tcW w:w="1275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Размер оклада (рублей)</w:t>
            </w:r>
          </w:p>
        </w:tc>
        <w:tc>
          <w:tcPr>
            <w:tcW w:w="1304" w:type="dxa"/>
          </w:tcPr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proofErr w:type="spellStart"/>
            <w:r w:rsidRPr="005104C4">
              <w:rPr>
                <w:sz w:val="28"/>
                <w:szCs w:val="28"/>
              </w:rPr>
              <w:t>Коэффиц</w:t>
            </w:r>
            <w:proofErr w:type="spellEnd"/>
            <w:r w:rsidRPr="005104C4">
              <w:rPr>
                <w:sz w:val="28"/>
                <w:szCs w:val="28"/>
              </w:rPr>
              <w:t>. к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базовому окладу</w:t>
            </w:r>
          </w:p>
        </w:tc>
      </w:tr>
      <w:tr w:rsidR="00E75C98" w:rsidRPr="005104C4" w:rsidTr="00E75C98">
        <w:trPr>
          <w:trHeight w:val="158"/>
        </w:trPr>
        <w:tc>
          <w:tcPr>
            <w:tcW w:w="638" w:type="dxa"/>
          </w:tcPr>
          <w:p w:rsidR="00E75C98" w:rsidRPr="005104C4" w:rsidRDefault="00E75C98" w:rsidP="005104C4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</w:tcPr>
          <w:p w:rsidR="00E75C98" w:rsidRPr="005104C4" w:rsidRDefault="00E75C98" w:rsidP="0051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E75C98" w:rsidRPr="005104C4" w:rsidRDefault="00E75C98" w:rsidP="0051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75C98" w:rsidRPr="005104C4" w:rsidRDefault="00E75C98" w:rsidP="00510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E75C98" w:rsidRPr="005104C4" w:rsidRDefault="00E75C98" w:rsidP="005104C4">
            <w:pPr>
              <w:jc w:val="center"/>
              <w:rPr>
                <w:sz w:val="28"/>
                <w:szCs w:val="28"/>
              </w:rPr>
            </w:pPr>
          </w:p>
        </w:tc>
      </w:tr>
      <w:tr w:rsidR="005104C4" w:rsidRPr="005104C4" w:rsidTr="001F54DA">
        <w:trPr>
          <w:trHeight w:val="991"/>
        </w:trPr>
        <w:tc>
          <w:tcPr>
            <w:tcW w:w="654" w:type="dxa"/>
            <w:gridSpan w:val="2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>1.</w:t>
            </w: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104C4" w:rsidRPr="005104C4" w:rsidRDefault="00E75C98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4C4" w:rsidRPr="005104C4">
              <w:rPr>
                <w:sz w:val="28"/>
                <w:szCs w:val="28"/>
              </w:rPr>
              <w:t>Квалификацион</w:t>
            </w:r>
          </w:p>
          <w:p w:rsidR="005104C4" w:rsidRPr="005104C4" w:rsidRDefault="005104C4" w:rsidP="005104C4">
            <w:pPr>
              <w:jc w:val="center"/>
              <w:rPr>
                <w:sz w:val="28"/>
                <w:szCs w:val="28"/>
              </w:rPr>
            </w:pPr>
            <w:proofErr w:type="spellStart"/>
            <w:r w:rsidRPr="005104C4">
              <w:rPr>
                <w:sz w:val="28"/>
                <w:szCs w:val="28"/>
              </w:rPr>
              <w:t>ный</w:t>
            </w:r>
            <w:proofErr w:type="spellEnd"/>
            <w:r w:rsidRPr="005104C4">
              <w:rPr>
                <w:sz w:val="28"/>
                <w:szCs w:val="28"/>
              </w:rPr>
              <w:t xml:space="preserve"> уровень  </w:t>
            </w:r>
          </w:p>
        </w:tc>
        <w:tc>
          <w:tcPr>
            <w:tcW w:w="4287" w:type="dxa"/>
          </w:tcPr>
          <w:p w:rsidR="005104C4" w:rsidRPr="005104C4" w:rsidRDefault="005104C4" w:rsidP="005104C4">
            <w:pPr>
              <w:rPr>
                <w:b/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b/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Архивариус </w:t>
            </w:r>
          </w:p>
        </w:tc>
        <w:tc>
          <w:tcPr>
            <w:tcW w:w="1275" w:type="dxa"/>
          </w:tcPr>
          <w:p w:rsidR="005104C4" w:rsidRPr="005104C4" w:rsidRDefault="005104C4" w:rsidP="005104C4">
            <w:pPr>
              <w:jc w:val="center"/>
              <w:rPr>
                <w:b/>
                <w:sz w:val="28"/>
                <w:szCs w:val="28"/>
              </w:rPr>
            </w:pPr>
          </w:p>
          <w:p w:rsidR="005104C4" w:rsidRPr="005104C4" w:rsidRDefault="00E75C98" w:rsidP="0051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4877</w:t>
            </w:r>
          </w:p>
        </w:tc>
        <w:tc>
          <w:tcPr>
            <w:tcW w:w="1304" w:type="dxa"/>
          </w:tcPr>
          <w:p w:rsidR="005104C4" w:rsidRPr="005104C4" w:rsidRDefault="005104C4" w:rsidP="005104C4">
            <w:pPr>
              <w:rPr>
                <w:sz w:val="28"/>
                <w:szCs w:val="28"/>
              </w:rPr>
            </w:pPr>
          </w:p>
          <w:p w:rsidR="005104C4" w:rsidRPr="005104C4" w:rsidRDefault="005104C4" w:rsidP="005104C4">
            <w:pPr>
              <w:rPr>
                <w:sz w:val="28"/>
                <w:szCs w:val="28"/>
              </w:rPr>
            </w:pPr>
            <w:r w:rsidRPr="005104C4">
              <w:rPr>
                <w:sz w:val="28"/>
                <w:szCs w:val="28"/>
              </w:rPr>
              <w:t xml:space="preserve">1,35 </w:t>
            </w:r>
          </w:p>
        </w:tc>
      </w:tr>
    </w:tbl>
    <w:p w:rsidR="005104C4" w:rsidRPr="005104C4" w:rsidRDefault="005104C4" w:rsidP="005104C4">
      <w:pPr>
        <w:shd w:val="clear" w:color="auto" w:fill="FFFFFF"/>
        <w:tabs>
          <w:tab w:val="left" w:pos="1354"/>
        </w:tabs>
        <w:spacing w:before="7"/>
        <w:ind w:left="94"/>
        <w:rPr>
          <w:sz w:val="28"/>
          <w:szCs w:val="28"/>
        </w:rPr>
      </w:pPr>
    </w:p>
    <w:p w:rsidR="005104C4" w:rsidRDefault="005104C4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Default="00327F0A" w:rsidP="005104C4">
      <w:pPr>
        <w:jc w:val="right"/>
        <w:rPr>
          <w:sz w:val="28"/>
          <w:szCs w:val="28"/>
        </w:rPr>
      </w:pPr>
    </w:p>
    <w:p w:rsidR="00327F0A" w:rsidRPr="005104C4" w:rsidRDefault="00327F0A" w:rsidP="005104C4">
      <w:pPr>
        <w:jc w:val="right"/>
        <w:rPr>
          <w:sz w:val="28"/>
          <w:szCs w:val="28"/>
        </w:rPr>
      </w:pPr>
    </w:p>
    <w:p w:rsidR="005104C4" w:rsidRPr="005104C4" w:rsidRDefault="005104C4" w:rsidP="005104C4">
      <w:pPr>
        <w:jc w:val="right"/>
        <w:rPr>
          <w:sz w:val="28"/>
          <w:szCs w:val="28"/>
        </w:rPr>
      </w:pPr>
    </w:p>
    <w:p w:rsidR="005104C4" w:rsidRPr="005104C4" w:rsidRDefault="00CD0084" w:rsidP="00CD0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  <w:r w:rsidR="007530C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104C4" w:rsidRPr="005104C4" w:rsidRDefault="005104C4" w:rsidP="005104C4">
      <w:pPr>
        <w:jc w:val="right"/>
        <w:rPr>
          <w:sz w:val="28"/>
          <w:szCs w:val="28"/>
        </w:rPr>
      </w:pPr>
      <w:r w:rsidRPr="005104C4">
        <w:rPr>
          <w:sz w:val="28"/>
          <w:szCs w:val="28"/>
        </w:rPr>
        <w:t xml:space="preserve">к Положению об оплате труда </w:t>
      </w:r>
    </w:p>
    <w:p w:rsidR="005104C4" w:rsidRPr="005104C4" w:rsidRDefault="005104C4" w:rsidP="005104C4">
      <w:pPr>
        <w:jc w:val="right"/>
        <w:rPr>
          <w:sz w:val="28"/>
          <w:szCs w:val="28"/>
        </w:rPr>
      </w:pPr>
      <w:r w:rsidRPr="005104C4">
        <w:rPr>
          <w:sz w:val="28"/>
          <w:szCs w:val="28"/>
        </w:rPr>
        <w:t xml:space="preserve">работников, обслуживающих </w:t>
      </w:r>
    </w:p>
    <w:p w:rsidR="005104C4" w:rsidRDefault="005104C4" w:rsidP="005104C4">
      <w:pPr>
        <w:jc w:val="right"/>
        <w:rPr>
          <w:sz w:val="28"/>
          <w:szCs w:val="28"/>
        </w:rPr>
      </w:pPr>
      <w:r w:rsidRPr="005104C4">
        <w:rPr>
          <w:sz w:val="28"/>
          <w:szCs w:val="28"/>
        </w:rPr>
        <w:t>органы местного самоуправления</w:t>
      </w:r>
    </w:p>
    <w:p w:rsidR="00CD0084" w:rsidRPr="005104C4" w:rsidRDefault="00CD0084" w:rsidP="005104C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104C4" w:rsidRPr="005104C4" w:rsidRDefault="005104C4" w:rsidP="005104C4">
      <w:pPr>
        <w:jc w:val="center"/>
        <w:rPr>
          <w:sz w:val="24"/>
          <w:szCs w:val="24"/>
        </w:rPr>
      </w:pPr>
      <w:r w:rsidRPr="005104C4">
        <w:rPr>
          <w:sz w:val="24"/>
          <w:szCs w:val="24"/>
        </w:rPr>
        <w:t xml:space="preserve">            </w:t>
      </w:r>
    </w:p>
    <w:p w:rsidR="005104C4" w:rsidRPr="005104C4" w:rsidRDefault="005104C4" w:rsidP="005104C4">
      <w:pPr>
        <w:jc w:val="center"/>
        <w:rPr>
          <w:sz w:val="24"/>
          <w:szCs w:val="24"/>
        </w:rPr>
      </w:pPr>
    </w:p>
    <w:p w:rsidR="005104C4" w:rsidRPr="005104C4" w:rsidRDefault="005104C4" w:rsidP="005104C4">
      <w:pPr>
        <w:ind w:firstLine="654"/>
        <w:jc w:val="center"/>
        <w:rPr>
          <w:sz w:val="28"/>
          <w:szCs w:val="28"/>
        </w:rPr>
      </w:pPr>
      <w:r w:rsidRPr="005104C4">
        <w:rPr>
          <w:sz w:val="28"/>
          <w:szCs w:val="28"/>
        </w:rPr>
        <w:t>Перечень и размеры выплат</w:t>
      </w:r>
    </w:p>
    <w:p w:rsidR="005104C4" w:rsidRPr="005104C4" w:rsidRDefault="005104C4" w:rsidP="005104C4">
      <w:pPr>
        <w:ind w:firstLine="654"/>
        <w:jc w:val="center"/>
        <w:rPr>
          <w:sz w:val="28"/>
          <w:szCs w:val="28"/>
        </w:rPr>
      </w:pPr>
      <w:r w:rsidRPr="005104C4">
        <w:rPr>
          <w:sz w:val="28"/>
          <w:szCs w:val="28"/>
        </w:rPr>
        <w:t>компенсационного характера, устанавливаемых работникам,</w:t>
      </w:r>
    </w:p>
    <w:p w:rsidR="005104C4" w:rsidRPr="005104C4" w:rsidRDefault="005104C4" w:rsidP="005104C4">
      <w:pPr>
        <w:ind w:firstLine="654"/>
        <w:jc w:val="center"/>
        <w:rPr>
          <w:sz w:val="28"/>
          <w:szCs w:val="28"/>
        </w:rPr>
      </w:pPr>
      <w:r w:rsidRPr="005104C4">
        <w:rPr>
          <w:sz w:val="28"/>
          <w:szCs w:val="28"/>
        </w:rPr>
        <w:t xml:space="preserve">обслуживающим органы местного самоуправления </w:t>
      </w:r>
      <w:proofErr w:type="spellStart"/>
      <w:r w:rsidRPr="005104C4">
        <w:rPr>
          <w:sz w:val="28"/>
          <w:szCs w:val="28"/>
        </w:rPr>
        <w:t>Усть-Катавского</w:t>
      </w:r>
      <w:proofErr w:type="spellEnd"/>
      <w:r w:rsidRPr="005104C4">
        <w:rPr>
          <w:sz w:val="28"/>
          <w:szCs w:val="28"/>
        </w:rPr>
        <w:t xml:space="preserve"> городского округа</w:t>
      </w:r>
    </w:p>
    <w:p w:rsidR="005104C4" w:rsidRPr="005104C4" w:rsidRDefault="005104C4" w:rsidP="005104C4">
      <w:pPr>
        <w:jc w:val="both"/>
        <w:rPr>
          <w:sz w:val="24"/>
          <w:szCs w:val="24"/>
        </w:rPr>
      </w:pPr>
    </w:p>
    <w:tbl>
      <w:tblPr>
        <w:tblW w:w="99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7"/>
        <w:gridCol w:w="2943"/>
        <w:gridCol w:w="2725"/>
      </w:tblGrid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2"/>
                <w:szCs w:val="22"/>
              </w:rPr>
            </w:pPr>
            <w:r w:rsidRPr="005104C4">
              <w:rPr>
                <w:sz w:val="22"/>
                <w:szCs w:val="22"/>
              </w:rPr>
              <w:t>№ п/п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jc w:val="center"/>
              <w:rPr>
                <w:sz w:val="22"/>
                <w:szCs w:val="22"/>
              </w:rPr>
            </w:pPr>
            <w:r w:rsidRPr="005104C4">
              <w:rPr>
                <w:sz w:val="22"/>
                <w:szCs w:val="22"/>
              </w:rPr>
              <w:t>Перечень выплат компенсационного характера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jc w:val="center"/>
              <w:rPr>
                <w:sz w:val="22"/>
                <w:szCs w:val="22"/>
              </w:rPr>
            </w:pPr>
            <w:r w:rsidRPr="005104C4">
              <w:rPr>
                <w:sz w:val="22"/>
                <w:szCs w:val="22"/>
              </w:rPr>
              <w:t>Порядок определения размеров выплат компенсационного характера</w:t>
            </w:r>
          </w:p>
        </w:tc>
        <w:tc>
          <w:tcPr>
            <w:tcW w:w="2725" w:type="dxa"/>
          </w:tcPr>
          <w:p w:rsidR="005104C4" w:rsidRPr="005104C4" w:rsidRDefault="005104C4" w:rsidP="005104C4">
            <w:pPr>
              <w:jc w:val="center"/>
              <w:rPr>
                <w:sz w:val="22"/>
                <w:szCs w:val="22"/>
              </w:rPr>
            </w:pPr>
            <w:r w:rsidRPr="005104C4">
              <w:rPr>
                <w:sz w:val="22"/>
                <w:szCs w:val="22"/>
              </w:rPr>
              <w:t>Размеры выплат компенсационного характера (процентов)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4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Выплаты работникам, занятым на тяжёлых работах, работах с вредными и (или) опасными и иными особыми условиями труда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 xml:space="preserve">в соответствии со статьёй 147 Трудового кодекса Российской Федерации (при наличии соответствующей аттестации рабочего места)  </w:t>
            </w:r>
          </w:p>
        </w:tc>
        <w:tc>
          <w:tcPr>
            <w:tcW w:w="2725" w:type="dxa"/>
            <w:vAlign w:val="center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от 4 до 12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 соответствии со статьёй 148 Трудового кодекса Российской Федерации</w:t>
            </w:r>
          </w:p>
        </w:tc>
        <w:tc>
          <w:tcPr>
            <w:tcW w:w="2725" w:type="dxa"/>
            <w:vAlign w:val="center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15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Выплаты за работу в условиях, отклоняющихся от нормальных, в том числе: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</w:p>
        </w:tc>
      </w:tr>
      <w:tr w:rsidR="005104C4" w:rsidRPr="005104C4" w:rsidTr="00B07B8A">
        <w:trPr>
          <w:trHeight w:val="2515"/>
        </w:trPr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1)</w:t>
            </w:r>
          </w:p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</w:p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при совмещении профессий (должностей),</w:t>
            </w:r>
          </w:p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при расширении зон обслуживания,</w:t>
            </w:r>
          </w:p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при исполнении обязанностей временно отсутствующего работника без освобождения от работы, определённой трудовым договором</w:t>
            </w:r>
          </w:p>
        </w:tc>
        <w:tc>
          <w:tcPr>
            <w:tcW w:w="2943" w:type="dxa"/>
            <w:vAlign w:val="center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 соответствии со статьёй 151 Трудового кодекса Российской Федерации</w:t>
            </w:r>
          </w:p>
        </w:tc>
        <w:tc>
          <w:tcPr>
            <w:tcW w:w="2725" w:type="dxa"/>
            <w:vAlign w:val="center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2)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при выполнении работ в выходные и нерабочие праздничные дни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 соответствии со статьёй 153 Трудового кодекса Российской Федерации</w:t>
            </w:r>
          </w:p>
        </w:tc>
        <w:tc>
          <w:tcPr>
            <w:tcW w:w="2725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 xml:space="preserve">в размере не менее одинарной дневной или часовой ставки (части оклада (должностного оклада) за день или час работы) сверх оклада должностного оклада), если работа в выходной или нерабочий праздничный день производилась в </w:t>
            </w:r>
          </w:p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lastRenderedPageBreak/>
              <w:t>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должностного оклада), если работа производилась сверх месячной нормы рабочего времени.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ind w:firstLine="1"/>
              <w:jc w:val="both"/>
              <w:rPr>
                <w:rFonts w:ascii="Arial" w:hAnsi="Arial"/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при выполнении работ в ночное время (с 22 часов до 6 часов)</w:t>
            </w:r>
            <w:r w:rsidRPr="005104C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5104C4" w:rsidRPr="005104C4" w:rsidRDefault="005104C4" w:rsidP="005104C4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 соответствии со статьёй 154 Трудового кодекса Российской Федерации</w:t>
            </w:r>
          </w:p>
        </w:tc>
        <w:tc>
          <w:tcPr>
            <w:tcW w:w="2725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размер доплаты составляет 35 процентов оклада (должностного оклада), рассчитанного за один час работы, за каждый час работы в ночное время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4)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ind w:firstLine="1"/>
              <w:jc w:val="both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 xml:space="preserve">при установлении работнику ненормированного рабочего времени 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до 50</w:t>
            </w: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5)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ind w:firstLine="1"/>
              <w:jc w:val="both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 xml:space="preserve">при сверхурочной работе 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 соответствии со статьёй 152 Трудового кодекса Российской Федерации</w:t>
            </w:r>
          </w:p>
        </w:tc>
        <w:tc>
          <w:tcPr>
            <w:tcW w:w="2725" w:type="dxa"/>
            <w:vAlign w:val="center"/>
          </w:tcPr>
          <w:p w:rsidR="005104C4" w:rsidRPr="005104C4" w:rsidRDefault="005104C4" w:rsidP="005104C4">
            <w:pPr>
              <w:autoSpaceDE w:val="0"/>
              <w:autoSpaceDN w:val="0"/>
              <w:adjustRightInd w:val="0"/>
              <w:ind w:firstLine="1"/>
              <w:jc w:val="both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 xml:space="preserve">за первые два часа работы не менее чем в полуторном размере, за последующие часы - не менее чем в двойном размере. </w:t>
            </w:r>
          </w:p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</w:p>
        </w:tc>
      </w:tr>
      <w:tr w:rsidR="005104C4" w:rsidRPr="005104C4" w:rsidTr="00B07B8A">
        <w:tc>
          <w:tcPr>
            <w:tcW w:w="654" w:type="dxa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97" w:type="dxa"/>
          </w:tcPr>
          <w:p w:rsidR="005104C4" w:rsidRPr="005104C4" w:rsidRDefault="005104C4" w:rsidP="005104C4">
            <w:pPr>
              <w:ind w:firstLine="1"/>
              <w:jc w:val="both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Надбавка за работу со сведениями, составляющими государственную тайну</w:t>
            </w:r>
          </w:p>
        </w:tc>
        <w:tc>
          <w:tcPr>
            <w:tcW w:w="2943" w:type="dxa"/>
          </w:tcPr>
          <w:p w:rsidR="005104C4" w:rsidRPr="005104C4" w:rsidRDefault="005104C4" w:rsidP="005104C4">
            <w:pPr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в соответствии постановлением Правительства Российской Федерации от 18.09.2006г.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тайны”</w:t>
            </w:r>
          </w:p>
        </w:tc>
        <w:tc>
          <w:tcPr>
            <w:tcW w:w="2725" w:type="dxa"/>
            <w:vAlign w:val="center"/>
          </w:tcPr>
          <w:p w:rsidR="005104C4" w:rsidRPr="005104C4" w:rsidRDefault="005104C4" w:rsidP="005104C4">
            <w:pPr>
              <w:jc w:val="center"/>
              <w:rPr>
                <w:sz w:val="24"/>
                <w:szCs w:val="24"/>
              </w:rPr>
            </w:pPr>
            <w:r w:rsidRPr="005104C4">
              <w:rPr>
                <w:sz w:val="24"/>
                <w:szCs w:val="24"/>
              </w:rPr>
              <w:t>10 %</w:t>
            </w:r>
          </w:p>
        </w:tc>
      </w:tr>
    </w:tbl>
    <w:p w:rsidR="005104C4" w:rsidRPr="005104C4" w:rsidRDefault="005104C4" w:rsidP="007530C1">
      <w:pPr>
        <w:jc w:val="both"/>
        <w:rPr>
          <w:sz w:val="28"/>
          <w:szCs w:val="28"/>
        </w:rPr>
      </w:pPr>
    </w:p>
    <w:sectPr w:rsidR="005104C4" w:rsidRPr="005104C4" w:rsidSect="00B07B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13896"/>
    <w:multiLevelType w:val="hybridMultilevel"/>
    <w:tmpl w:val="196CC48E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6139"/>
    <w:multiLevelType w:val="hybridMultilevel"/>
    <w:tmpl w:val="A1547FC6"/>
    <w:lvl w:ilvl="0" w:tplc="6B68F48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0E38"/>
    <w:multiLevelType w:val="singleLevel"/>
    <w:tmpl w:val="7C0E8E32"/>
    <w:lvl w:ilvl="0">
      <w:start w:val="1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C920AA"/>
    <w:multiLevelType w:val="hybridMultilevel"/>
    <w:tmpl w:val="D55E15AC"/>
    <w:lvl w:ilvl="0" w:tplc="C01C7B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27"/>
    <w:rsid w:val="000A5670"/>
    <w:rsid w:val="001413E3"/>
    <w:rsid w:val="00281329"/>
    <w:rsid w:val="00327F0A"/>
    <w:rsid w:val="0037165B"/>
    <w:rsid w:val="004279F8"/>
    <w:rsid w:val="004402FA"/>
    <w:rsid w:val="00462A73"/>
    <w:rsid w:val="004D01EA"/>
    <w:rsid w:val="005104C4"/>
    <w:rsid w:val="005F1C4E"/>
    <w:rsid w:val="00620C54"/>
    <w:rsid w:val="0072366B"/>
    <w:rsid w:val="007530C1"/>
    <w:rsid w:val="00807CB6"/>
    <w:rsid w:val="008213A2"/>
    <w:rsid w:val="00845227"/>
    <w:rsid w:val="008A6E7B"/>
    <w:rsid w:val="009E53EA"/>
    <w:rsid w:val="00A0243A"/>
    <w:rsid w:val="00B07A98"/>
    <w:rsid w:val="00B07B8A"/>
    <w:rsid w:val="00C20CFC"/>
    <w:rsid w:val="00C3695A"/>
    <w:rsid w:val="00CD0084"/>
    <w:rsid w:val="00CD14ED"/>
    <w:rsid w:val="00D05D99"/>
    <w:rsid w:val="00D43EA0"/>
    <w:rsid w:val="00D47592"/>
    <w:rsid w:val="00E12D8B"/>
    <w:rsid w:val="00E2090F"/>
    <w:rsid w:val="00E75C98"/>
    <w:rsid w:val="00F43562"/>
    <w:rsid w:val="00F760A2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FD08"/>
  <w15:chartTrackingRefBased/>
  <w15:docId w15:val="{45CF9927-139E-4213-AE13-2AAA2EC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227"/>
    <w:pPr>
      <w:keepNext/>
      <w:widowControl w:val="0"/>
      <w:tabs>
        <w:tab w:val="left" w:pos="567"/>
        <w:tab w:val="left" w:pos="5670"/>
        <w:tab w:val="left" w:pos="7938"/>
      </w:tabs>
      <w:snapToGrid w:val="0"/>
      <w:spacing w:line="240" w:lineRule="atLeast"/>
      <w:ind w:left="567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22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1">
    <w:name w:val="Название объекта1"/>
    <w:basedOn w:val="a"/>
    <w:next w:val="a"/>
    <w:rsid w:val="00845227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character" w:styleId="a3">
    <w:name w:val="Hyperlink"/>
    <w:basedOn w:val="a0"/>
    <w:uiPriority w:val="99"/>
    <w:semiHidden/>
    <w:unhideWhenUsed/>
    <w:rsid w:val="0084522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45227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36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mu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Селюлина Елена Валерьевна</dc:creator>
  <cp:keywords/>
  <dc:description/>
  <cp:lastModifiedBy>Татьяна Фёдоровна Ермакова</cp:lastModifiedBy>
  <cp:revision>4</cp:revision>
  <cp:lastPrinted>2024-01-25T04:09:00Z</cp:lastPrinted>
  <dcterms:created xsi:type="dcterms:W3CDTF">2024-01-25T04:10:00Z</dcterms:created>
  <dcterms:modified xsi:type="dcterms:W3CDTF">2024-01-25T08:46:00Z</dcterms:modified>
</cp:coreProperties>
</file>