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ED" w:rsidRDefault="00FE69ED" w:rsidP="00FE69ED">
      <w:pPr>
        <w:widowControl w:val="0"/>
        <w:autoSpaceDE w:val="0"/>
        <w:autoSpaceDN w:val="0"/>
        <w:adjustRightInd w:val="0"/>
        <w:ind w:left="3914" w:right="4110" w:firstLine="511"/>
        <w:rPr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0A42ABF5" wp14:editId="3ACB96E4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ED" w:rsidRDefault="00FE69ED" w:rsidP="00FE69ED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FE69ED" w:rsidRDefault="00FE69ED" w:rsidP="00FE69ED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>УСТЬ-КАТАВСКОГО ГОРОДСКОГО ОКРУГА</w:t>
      </w:r>
    </w:p>
    <w:p w:rsidR="00FE69ED" w:rsidRDefault="00FE69ED" w:rsidP="00FE69ED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ЧЕЛЯБИНСКОЙ ОБЛАСТИ</w:t>
      </w:r>
    </w:p>
    <w:p w:rsidR="00FE69ED" w:rsidRDefault="00FE69ED" w:rsidP="00FE69ED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both"/>
        <w:rPr>
          <w:b/>
          <w:bCs/>
          <w:i/>
          <w:szCs w:val="20"/>
        </w:rPr>
      </w:pPr>
    </w:p>
    <w:p w:rsidR="00FE69ED" w:rsidRDefault="00FE69ED" w:rsidP="00FE69ED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Девятнад</w:t>
      </w:r>
      <w:r>
        <w:rPr>
          <w:b/>
          <w:bCs/>
          <w:sz w:val="30"/>
          <w:szCs w:val="30"/>
        </w:rPr>
        <w:t>цатое   заседание</w:t>
      </w:r>
    </w:p>
    <w:p w:rsidR="00FE69ED" w:rsidRDefault="00FE69ED" w:rsidP="00FE69ED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E69ED" w:rsidRDefault="00FE69ED" w:rsidP="00FE69ED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both"/>
      </w:pPr>
    </w:p>
    <w:p w:rsidR="00FE69ED" w:rsidRDefault="00FE69ED" w:rsidP="00FE69ED">
      <w:pPr>
        <w:widowControl w:val="0"/>
        <w:tabs>
          <w:tab w:val="left" w:pos="-311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  2</w:t>
      </w:r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>. 12.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163</w:t>
      </w:r>
      <w:r>
        <w:rPr>
          <w:b/>
          <w:sz w:val="28"/>
          <w:szCs w:val="28"/>
        </w:rPr>
        <w:t xml:space="preserve">                                                            г. Усть-Катав </w:t>
      </w:r>
    </w:p>
    <w:p w:rsidR="00FE69ED" w:rsidRDefault="00FE69ED" w:rsidP="00FE69ED">
      <w:pPr>
        <w:widowControl w:val="0"/>
        <w:tabs>
          <w:tab w:val="left" w:pos="-3119"/>
        </w:tabs>
        <w:ind w:right="4731"/>
        <w:jc w:val="both"/>
        <w:rPr>
          <w:sz w:val="28"/>
          <w:szCs w:val="28"/>
        </w:rPr>
      </w:pPr>
    </w:p>
    <w:p w:rsidR="00E2137F" w:rsidRDefault="00E2137F" w:rsidP="00FE69ED">
      <w:pPr>
        <w:pStyle w:val="1"/>
        <w:ind w:right="354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A7947">
        <w:rPr>
          <w:rFonts w:ascii="Times New Roman" w:hAnsi="Times New Roman"/>
          <w:b w:val="0"/>
          <w:color w:val="000000"/>
          <w:sz w:val="28"/>
          <w:szCs w:val="28"/>
        </w:rPr>
        <w:t>Об утверждении платы за содержание   жил</w:t>
      </w:r>
      <w:r>
        <w:rPr>
          <w:rFonts w:ascii="Times New Roman" w:hAnsi="Times New Roman"/>
          <w:b w:val="0"/>
          <w:color w:val="000000"/>
          <w:sz w:val="28"/>
          <w:szCs w:val="28"/>
        </w:rPr>
        <w:t>ого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 xml:space="preserve"> помещени</w:t>
      </w:r>
      <w:r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 xml:space="preserve"> для нанимателей жилых помещений </w:t>
      </w:r>
      <w:r w:rsidRPr="00B029E3">
        <w:rPr>
          <w:rFonts w:ascii="Times New Roman" w:hAnsi="Times New Roman"/>
          <w:b w:val="0"/>
          <w:color w:val="000000"/>
          <w:sz w:val="28"/>
          <w:szCs w:val="28"/>
        </w:rPr>
        <w:t>государственного или</w:t>
      </w:r>
      <w:r>
        <w:rPr>
          <w:color w:val="000000"/>
          <w:sz w:val="28"/>
          <w:szCs w:val="28"/>
        </w:rPr>
        <w:t xml:space="preserve"> 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 xml:space="preserve">жилищного фонда; </w:t>
      </w:r>
      <w:r w:rsidRPr="00C81B1A">
        <w:rPr>
          <w:rFonts w:ascii="Times New Roman" w:hAnsi="Times New Roman"/>
          <w:b w:val="0"/>
          <w:color w:val="000000"/>
          <w:sz w:val="28"/>
          <w:szCs w:val="28"/>
        </w:rPr>
        <w:t>собственников жилых помещений, которые не приняли решение о выборе способа управления многоквартирным домом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 xml:space="preserve">; собственников помещений в многоквартирном доме, которые на их общем собрании не приняли решение об установлении размера платы за </w:t>
      </w:r>
      <w:proofErr w:type="gramStart"/>
      <w:r w:rsidRPr="00AA7947">
        <w:rPr>
          <w:rFonts w:ascii="Times New Roman" w:hAnsi="Times New Roman"/>
          <w:b w:val="0"/>
          <w:color w:val="000000"/>
          <w:sz w:val="28"/>
          <w:szCs w:val="28"/>
        </w:rPr>
        <w:t>содержание  жилого</w:t>
      </w:r>
      <w:proofErr w:type="gramEnd"/>
      <w:r w:rsidRPr="00AA7947">
        <w:rPr>
          <w:rFonts w:ascii="Times New Roman" w:hAnsi="Times New Roman"/>
          <w:b w:val="0"/>
          <w:color w:val="000000"/>
          <w:sz w:val="28"/>
          <w:szCs w:val="28"/>
        </w:rPr>
        <w:t xml:space="preserve"> помещения; собственников н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ежилых </w:t>
      </w:r>
      <w:r w:rsidR="00FE69ED">
        <w:rPr>
          <w:rFonts w:ascii="Times New Roman" w:hAnsi="Times New Roman"/>
          <w:b w:val="0"/>
          <w:color w:val="000000"/>
          <w:sz w:val="28"/>
          <w:szCs w:val="28"/>
        </w:rPr>
        <w:t>помещений многоквартирных домов</w:t>
      </w:r>
    </w:p>
    <w:p w:rsidR="00E2137F" w:rsidRPr="00932D37" w:rsidRDefault="00E2137F" w:rsidP="00E2137F"/>
    <w:p w:rsidR="00E2137F" w:rsidRDefault="00E2137F" w:rsidP="00E21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9ED">
        <w:rPr>
          <w:sz w:val="28"/>
          <w:szCs w:val="28"/>
        </w:rPr>
        <w:tab/>
      </w:r>
      <w:r w:rsidRPr="00D80EA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Федеральным законом от 06.10.2003</w:t>
      </w:r>
      <w:r w:rsidR="00FE69ED">
        <w:rPr>
          <w:sz w:val="28"/>
          <w:szCs w:val="28"/>
        </w:rPr>
        <w:t xml:space="preserve">  </w:t>
      </w:r>
      <w:r>
        <w:rPr>
          <w:sz w:val="28"/>
          <w:szCs w:val="28"/>
        </w:rPr>
        <w:t>№131-ФЗ « Об общих принципах организации местного самоуправления в РФ», Жилищным кодексом Российской Федерации, Постановлениями Правительства Российской Федерации от 03.04.2013</w:t>
      </w:r>
      <w:r w:rsidR="00FE6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№290, 13.08.2006</w:t>
      </w:r>
      <w:r w:rsidR="00FE6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491,</w:t>
      </w:r>
      <w:r w:rsidRPr="000E65AF">
        <w:t xml:space="preserve"> </w:t>
      </w:r>
      <w:hyperlink r:id="rId6" w:history="1">
        <w:r w:rsidRPr="000E65AF">
          <w:rPr>
            <w:sz w:val="28"/>
            <w:szCs w:val="28"/>
          </w:rPr>
          <w:t>Приказом</w:t>
        </w:r>
      </w:hyperlink>
      <w:r w:rsidRPr="000E65AF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FE69ED">
        <w:rPr>
          <w:sz w:val="28"/>
          <w:szCs w:val="28"/>
        </w:rPr>
        <w:t>0</w:t>
      </w:r>
      <w:r w:rsidRPr="000E65AF">
        <w:rPr>
          <w:sz w:val="28"/>
          <w:szCs w:val="28"/>
        </w:rPr>
        <w:t>6</w:t>
      </w:r>
      <w:r w:rsidR="00FE69ED">
        <w:rPr>
          <w:sz w:val="28"/>
          <w:szCs w:val="28"/>
        </w:rPr>
        <w:t>.04.</w:t>
      </w:r>
      <w:r w:rsidRPr="000E65AF">
        <w:rPr>
          <w:sz w:val="28"/>
          <w:szCs w:val="28"/>
        </w:rPr>
        <w:t>2018</w:t>
      </w:r>
      <w:r w:rsidR="00FE69E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E65AF">
        <w:rPr>
          <w:sz w:val="28"/>
          <w:szCs w:val="28"/>
        </w:rPr>
        <w:t> 213/</w:t>
      </w:r>
      <w:proofErr w:type="spellStart"/>
      <w:r w:rsidRPr="000E65AF">
        <w:rPr>
          <w:sz w:val="28"/>
          <w:szCs w:val="28"/>
        </w:rPr>
        <w:t>пр</w:t>
      </w:r>
      <w:proofErr w:type="spellEnd"/>
      <w:r w:rsidRPr="000E65AF">
        <w:rPr>
          <w:sz w:val="28"/>
          <w:szCs w:val="28"/>
        </w:rPr>
        <w:t xml:space="preserve"> </w:t>
      </w:r>
      <w:r w:rsidR="00FE69ED">
        <w:rPr>
          <w:sz w:val="28"/>
          <w:szCs w:val="28"/>
        </w:rPr>
        <w:t>«</w:t>
      </w:r>
      <w:r w:rsidRPr="000E65AF">
        <w:rPr>
          <w:sz w:val="28"/>
          <w:szCs w:val="28"/>
        </w:rPr>
        <w:t>Об утверждении Методических рекомендаций по установлению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FE69E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8433E">
        <w:rPr>
          <w:sz w:val="28"/>
          <w:szCs w:val="28"/>
        </w:rPr>
        <w:t xml:space="preserve">Уставом </w:t>
      </w:r>
      <w:proofErr w:type="spellStart"/>
      <w:r w:rsidRPr="0088433E">
        <w:rPr>
          <w:sz w:val="28"/>
          <w:szCs w:val="28"/>
        </w:rPr>
        <w:t>Усть-Катавского</w:t>
      </w:r>
      <w:proofErr w:type="spellEnd"/>
      <w:r w:rsidRPr="0088433E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  </w:t>
      </w:r>
      <w:r w:rsidRPr="00D80EA3">
        <w:rPr>
          <w:sz w:val="28"/>
          <w:szCs w:val="28"/>
        </w:rPr>
        <w:t xml:space="preserve">Собрание депутатов </w:t>
      </w:r>
    </w:p>
    <w:p w:rsidR="00E2137F" w:rsidRDefault="00E2137F" w:rsidP="00E2137F">
      <w:pPr>
        <w:jc w:val="both"/>
        <w:rPr>
          <w:sz w:val="28"/>
          <w:szCs w:val="28"/>
        </w:rPr>
      </w:pPr>
    </w:p>
    <w:p w:rsidR="00E2137F" w:rsidRPr="00FE69ED" w:rsidRDefault="00E2137F" w:rsidP="00E2137F">
      <w:pPr>
        <w:tabs>
          <w:tab w:val="left" w:pos="2057"/>
        </w:tabs>
        <w:jc w:val="both"/>
        <w:rPr>
          <w:b/>
          <w:sz w:val="28"/>
          <w:szCs w:val="28"/>
        </w:rPr>
      </w:pPr>
      <w:r w:rsidRPr="00FE69ED">
        <w:rPr>
          <w:b/>
          <w:sz w:val="28"/>
          <w:szCs w:val="28"/>
        </w:rPr>
        <w:t xml:space="preserve">                                                     РЕШАЕТ:</w:t>
      </w:r>
    </w:p>
    <w:p w:rsidR="00E2137F" w:rsidRDefault="00E2137F" w:rsidP="00E2137F">
      <w:pPr>
        <w:tabs>
          <w:tab w:val="left" w:pos="2057"/>
        </w:tabs>
        <w:jc w:val="both"/>
        <w:rPr>
          <w:sz w:val="28"/>
          <w:szCs w:val="28"/>
        </w:rPr>
      </w:pPr>
    </w:p>
    <w:p w:rsidR="00FE69ED" w:rsidRDefault="00E2137F" w:rsidP="00E2137F">
      <w:pPr>
        <w:tabs>
          <w:tab w:val="left" w:pos="2057"/>
        </w:tabs>
        <w:ind w:firstLine="426"/>
        <w:jc w:val="both"/>
        <w:rPr>
          <w:color w:val="000000"/>
          <w:sz w:val="28"/>
          <w:szCs w:val="28"/>
        </w:rPr>
      </w:pPr>
      <w:r w:rsidRPr="00AA794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A7947">
        <w:rPr>
          <w:sz w:val="28"/>
          <w:szCs w:val="28"/>
        </w:rPr>
        <w:t xml:space="preserve">Утвердить составляющие платы за жилое помещение для </w:t>
      </w:r>
      <w:r w:rsidRPr="00AA7947">
        <w:rPr>
          <w:color w:val="000000"/>
          <w:sz w:val="28"/>
          <w:szCs w:val="28"/>
        </w:rPr>
        <w:t xml:space="preserve">нанимателей жилых помещений </w:t>
      </w:r>
      <w:r>
        <w:rPr>
          <w:color w:val="000000"/>
          <w:sz w:val="28"/>
          <w:szCs w:val="28"/>
        </w:rPr>
        <w:t xml:space="preserve">государственного или </w:t>
      </w:r>
      <w:r w:rsidRPr="00AA7947">
        <w:rPr>
          <w:color w:val="000000"/>
          <w:sz w:val="28"/>
          <w:szCs w:val="28"/>
        </w:rPr>
        <w:t xml:space="preserve">муниципального жилищного фонда, собственников жилых помещений, которые не приняли решение о выборе способа управления многоквартирным домом; собственников </w:t>
      </w:r>
    </w:p>
    <w:p w:rsidR="00FE69ED" w:rsidRDefault="00FE69ED" w:rsidP="00E2137F">
      <w:pPr>
        <w:tabs>
          <w:tab w:val="left" w:pos="2057"/>
        </w:tabs>
        <w:ind w:firstLine="426"/>
        <w:jc w:val="both"/>
        <w:rPr>
          <w:color w:val="000000"/>
          <w:sz w:val="28"/>
          <w:szCs w:val="28"/>
        </w:rPr>
      </w:pPr>
    </w:p>
    <w:p w:rsidR="00FE69ED" w:rsidRDefault="00FE69ED" w:rsidP="00E2137F">
      <w:pPr>
        <w:tabs>
          <w:tab w:val="left" w:pos="2057"/>
        </w:tabs>
        <w:ind w:firstLine="426"/>
        <w:jc w:val="both"/>
        <w:rPr>
          <w:color w:val="000000"/>
          <w:sz w:val="28"/>
          <w:szCs w:val="28"/>
        </w:rPr>
      </w:pPr>
    </w:p>
    <w:p w:rsidR="00E2137F" w:rsidRDefault="00E2137F" w:rsidP="00E2137F">
      <w:pPr>
        <w:tabs>
          <w:tab w:val="left" w:pos="2057"/>
        </w:tabs>
        <w:ind w:firstLine="426"/>
        <w:jc w:val="both"/>
        <w:rPr>
          <w:sz w:val="28"/>
          <w:szCs w:val="28"/>
        </w:rPr>
      </w:pPr>
      <w:r w:rsidRPr="00AA7947">
        <w:rPr>
          <w:color w:val="000000"/>
          <w:sz w:val="28"/>
          <w:szCs w:val="28"/>
        </w:rPr>
        <w:t>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</w:t>
      </w:r>
      <w:r>
        <w:rPr>
          <w:color w:val="000000"/>
          <w:sz w:val="28"/>
          <w:szCs w:val="28"/>
        </w:rPr>
        <w:t xml:space="preserve"> многоквартирных домов</w:t>
      </w:r>
      <w:r w:rsidRPr="00AA7947">
        <w:rPr>
          <w:sz w:val="28"/>
          <w:szCs w:val="28"/>
        </w:rPr>
        <w:t xml:space="preserve"> (НДС не </w:t>
      </w:r>
      <w:proofErr w:type="gramStart"/>
      <w:r w:rsidRPr="00AA7947">
        <w:rPr>
          <w:sz w:val="28"/>
          <w:szCs w:val="28"/>
        </w:rPr>
        <w:t>предусмотрен)  согласно</w:t>
      </w:r>
      <w:proofErr w:type="gramEnd"/>
      <w:r w:rsidRPr="00AA7947">
        <w:rPr>
          <w:sz w:val="28"/>
          <w:szCs w:val="28"/>
        </w:rPr>
        <w:t xml:space="preserve"> приложению 1.</w:t>
      </w:r>
      <w:r>
        <w:rPr>
          <w:sz w:val="28"/>
          <w:szCs w:val="28"/>
        </w:rPr>
        <w:t xml:space="preserve"> </w:t>
      </w:r>
    </w:p>
    <w:p w:rsidR="00E2137F" w:rsidRDefault="00E2137F" w:rsidP="00E2137F">
      <w:pPr>
        <w:tabs>
          <w:tab w:val="left" w:pos="205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 с</w:t>
      </w:r>
      <w:r w:rsidRPr="00794D34">
        <w:rPr>
          <w:sz w:val="28"/>
          <w:szCs w:val="28"/>
        </w:rPr>
        <w:t xml:space="preserve">одержание жилого помещения </w:t>
      </w:r>
      <w:r>
        <w:rPr>
          <w:sz w:val="28"/>
          <w:szCs w:val="28"/>
        </w:rPr>
        <w:t>в зависимости от конструктивных особенностей, степени физического износа и технического состояния общего имущества согласно приложению 2.</w:t>
      </w:r>
    </w:p>
    <w:p w:rsidR="00E2137F" w:rsidRPr="00D80EA3" w:rsidRDefault="00E2137F" w:rsidP="00E2137F">
      <w:pPr>
        <w:tabs>
          <w:tab w:val="left" w:pos="4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Собрания депутатов </w:t>
      </w:r>
      <w:r w:rsidRPr="00867675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26.12.2018</w:t>
      </w:r>
      <w:r w:rsidR="00FE6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№208</w:t>
      </w:r>
      <w:r w:rsidRPr="00867675">
        <w:rPr>
          <w:sz w:val="28"/>
          <w:szCs w:val="28"/>
        </w:rPr>
        <w:t xml:space="preserve"> </w:t>
      </w:r>
      <w:r w:rsidRPr="00867675">
        <w:rPr>
          <w:color w:val="000000"/>
          <w:sz w:val="28"/>
          <w:szCs w:val="28"/>
        </w:rPr>
        <w:t>«Об утверждении платы за содержание и ремонт  жилого помещения для нанимателей</w:t>
      </w:r>
      <w:r w:rsidRPr="005F68C9">
        <w:rPr>
          <w:color w:val="000000"/>
          <w:sz w:val="28"/>
          <w:szCs w:val="28"/>
        </w:rPr>
        <w:t xml:space="preserve">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помещения; собственников нежилых помещений</w:t>
      </w:r>
      <w:r>
        <w:rPr>
          <w:color w:val="000000"/>
          <w:sz w:val="28"/>
          <w:szCs w:val="28"/>
        </w:rPr>
        <w:t xml:space="preserve"> многоквартирных домов» признать утратившим силу.</w:t>
      </w:r>
    </w:p>
    <w:p w:rsidR="00E2137F" w:rsidRDefault="00E2137F" w:rsidP="00E2137F">
      <w:pPr>
        <w:tabs>
          <w:tab w:val="left" w:pos="4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EA3">
        <w:rPr>
          <w:sz w:val="28"/>
          <w:szCs w:val="28"/>
        </w:rPr>
        <w:t xml:space="preserve">.Контроль за исполнением данного решения возложить на </w:t>
      </w:r>
      <w:r>
        <w:rPr>
          <w:sz w:val="28"/>
          <w:szCs w:val="28"/>
        </w:rPr>
        <w:t>комиссию</w:t>
      </w:r>
      <w:r w:rsidRPr="00D80EA3">
        <w:rPr>
          <w:sz w:val="28"/>
          <w:szCs w:val="28"/>
        </w:rPr>
        <w:t xml:space="preserve"> по промышленности, строительству, транспорту, связи, энергетике и ЖКХ</w:t>
      </w:r>
      <w:r w:rsidR="00FE69ED">
        <w:rPr>
          <w:sz w:val="28"/>
          <w:szCs w:val="28"/>
        </w:rPr>
        <w:t xml:space="preserve"> </w:t>
      </w:r>
      <w:proofErr w:type="spellStart"/>
      <w:r w:rsidR="00FE69ED">
        <w:rPr>
          <w:sz w:val="28"/>
          <w:szCs w:val="28"/>
        </w:rPr>
        <w:t>А.В.Киржнера</w:t>
      </w:r>
      <w:proofErr w:type="spellEnd"/>
      <w:r w:rsidRPr="00D80EA3">
        <w:rPr>
          <w:sz w:val="28"/>
          <w:szCs w:val="28"/>
        </w:rPr>
        <w:t>.</w:t>
      </w:r>
    </w:p>
    <w:p w:rsidR="00E2137F" w:rsidRDefault="00E2137F" w:rsidP="00E2137F">
      <w:pPr>
        <w:tabs>
          <w:tab w:val="left" w:pos="4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0EA3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данное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неделя»,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FE69E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разместить на сайте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7" w:history="1">
        <w:r w:rsidRPr="00BA58E7">
          <w:rPr>
            <w:rStyle w:val="a3"/>
            <w:sz w:val="28"/>
            <w:szCs w:val="28"/>
            <w:lang w:val="en-US"/>
          </w:rPr>
          <w:t>www</w:t>
        </w:r>
        <w:r w:rsidRPr="00BA58E7">
          <w:rPr>
            <w:rStyle w:val="a3"/>
            <w:sz w:val="28"/>
            <w:szCs w:val="28"/>
          </w:rPr>
          <w:t>.</w:t>
        </w:r>
        <w:proofErr w:type="spellStart"/>
        <w:r w:rsidRPr="00BA58E7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BA58E7">
          <w:rPr>
            <w:rStyle w:val="a3"/>
            <w:sz w:val="28"/>
            <w:szCs w:val="28"/>
          </w:rPr>
          <w:t>.</w:t>
        </w:r>
        <w:proofErr w:type="spellStart"/>
        <w:r w:rsidRPr="00BA58E7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.</w:t>
      </w:r>
    </w:p>
    <w:p w:rsidR="00E2137F" w:rsidRDefault="00E2137F" w:rsidP="00E2137F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:rsidR="00E2137F" w:rsidRDefault="00E2137F" w:rsidP="00E2137F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:rsidR="00E2137F" w:rsidRDefault="00E2137F" w:rsidP="00E2137F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:rsidR="00E2137F" w:rsidRDefault="00E2137F" w:rsidP="00E2137F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А.И. Дружинин       </w:t>
      </w:r>
    </w:p>
    <w:p w:rsidR="00E2137F" w:rsidRDefault="00E2137F" w:rsidP="00E2137F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:rsidR="00E2137F" w:rsidRDefault="00E2137F" w:rsidP="00E2137F">
      <w:pPr>
        <w:tabs>
          <w:tab w:val="left" w:pos="405"/>
        </w:tabs>
        <w:jc w:val="both"/>
        <w:rPr>
          <w:sz w:val="28"/>
          <w:szCs w:val="28"/>
        </w:rPr>
      </w:pPr>
    </w:p>
    <w:p w:rsidR="00E2137F" w:rsidRDefault="00E2137F" w:rsidP="00E2137F">
      <w:pPr>
        <w:tabs>
          <w:tab w:val="left" w:pos="405"/>
        </w:tabs>
        <w:jc w:val="both"/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Усть-Катавского городского округа                                  С.Д. Семков                                      </w:t>
      </w: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Default="00E2137F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6C7EFB" w:rsidRDefault="006C7EFB" w:rsidP="00E2137F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2137F" w:rsidRPr="00E06C59" w:rsidRDefault="00E2137F" w:rsidP="009469DA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</w:t>
      </w:r>
      <w:r w:rsidRPr="00E06C59">
        <w:rPr>
          <w:sz w:val="28"/>
          <w:szCs w:val="28"/>
        </w:rPr>
        <w:t>риложение</w:t>
      </w:r>
      <w:r w:rsidR="009469D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06C59">
        <w:rPr>
          <w:sz w:val="28"/>
          <w:szCs w:val="28"/>
        </w:rPr>
        <w:t xml:space="preserve"> к решению</w:t>
      </w:r>
    </w:p>
    <w:p w:rsidR="009469DA" w:rsidRDefault="00E2137F" w:rsidP="009469DA">
      <w:pPr>
        <w:ind w:left="4956"/>
        <w:rPr>
          <w:sz w:val="28"/>
          <w:szCs w:val="28"/>
        </w:rPr>
      </w:pPr>
      <w:r w:rsidRPr="00E06C59">
        <w:rPr>
          <w:sz w:val="28"/>
          <w:szCs w:val="28"/>
        </w:rPr>
        <w:t xml:space="preserve">Собрания депутатов </w:t>
      </w:r>
      <w:proofErr w:type="spellStart"/>
      <w:r w:rsidRPr="00E06C59">
        <w:rPr>
          <w:sz w:val="28"/>
          <w:szCs w:val="28"/>
        </w:rPr>
        <w:t>Усть-Катавского</w:t>
      </w:r>
      <w:proofErr w:type="spellEnd"/>
      <w:r w:rsidRPr="00E06C59">
        <w:rPr>
          <w:sz w:val="28"/>
          <w:szCs w:val="28"/>
        </w:rPr>
        <w:t xml:space="preserve"> городского округа</w:t>
      </w:r>
    </w:p>
    <w:p w:rsidR="00E2137F" w:rsidRPr="00E06C59" w:rsidRDefault="00E2137F" w:rsidP="009469DA">
      <w:pPr>
        <w:ind w:left="4956"/>
        <w:rPr>
          <w:sz w:val="28"/>
          <w:szCs w:val="28"/>
        </w:rPr>
      </w:pPr>
      <w:r w:rsidRPr="00E06C59">
        <w:rPr>
          <w:sz w:val="28"/>
          <w:szCs w:val="28"/>
        </w:rPr>
        <w:t xml:space="preserve">от   </w:t>
      </w:r>
      <w:r w:rsidR="009469DA">
        <w:rPr>
          <w:sz w:val="28"/>
          <w:szCs w:val="28"/>
        </w:rPr>
        <w:t>25.12.2019</w:t>
      </w:r>
      <w:r>
        <w:rPr>
          <w:sz w:val="28"/>
          <w:szCs w:val="28"/>
        </w:rPr>
        <w:t xml:space="preserve">       </w:t>
      </w:r>
      <w:r w:rsidRPr="00E06C59">
        <w:rPr>
          <w:sz w:val="28"/>
          <w:szCs w:val="28"/>
        </w:rPr>
        <w:t>№</w:t>
      </w:r>
      <w:r w:rsidR="009469DA">
        <w:rPr>
          <w:sz w:val="28"/>
          <w:szCs w:val="28"/>
        </w:rPr>
        <w:t xml:space="preserve"> 163</w:t>
      </w:r>
    </w:p>
    <w:p w:rsidR="00E2137F" w:rsidRPr="00E06C59" w:rsidRDefault="00E2137F" w:rsidP="00E2137F">
      <w:pPr>
        <w:jc w:val="right"/>
        <w:rPr>
          <w:sz w:val="28"/>
          <w:szCs w:val="28"/>
        </w:rPr>
      </w:pPr>
    </w:p>
    <w:p w:rsidR="00E2137F" w:rsidRPr="00E06C59" w:rsidRDefault="00E2137F" w:rsidP="00E2137F">
      <w:pPr>
        <w:jc w:val="right"/>
        <w:rPr>
          <w:sz w:val="28"/>
          <w:szCs w:val="28"/>
        </w:rPr>
      </w:pPr>
    </w:p>
    <w:p w:rsidR="00E2137F" w:rsidRDefault="00E2137F" w:rsidP="00E2137F">
      <w:pPr>
        <w:tabs>
          <w:tab w:val="left" w:pos="2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Составляющие п</w:t>
      </w:r>
      <w:r w:rsidRPr="00AA7947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AA7947">
        <w:rPr>
          <w:sz w:val="28"/>
          <w:szCs w:val="28"/>
        </w:rPr>
        <w:t xml:space="preserve"> за содержание жилого помещения в </w:t>
      </w:r>
      <w:proofErr w:type="spellStart"/>
      <w:r w:rsidRPr="00AA7947">
        <w:rPr>
          <w:sz w:val="28"/>
          <w:szCs w:val="28"/>
        </w:rPr>
        <w:t>Усть-Катавском</w:t>
      </w:r>
      <w:proofErr w:type="spellEnd"/>
      <w:r w:rsidRPr="00AA7947">
        <w:rPr>
          <w:sz w:val="28"/>
          <w:szCs w:val="28"/>
        </w:rPr>
        <w:t xml:space="preserve"> городском округе </w:t>
      </w:r>
      <w:r w:rsidRPr="00AA7947">
        <w:rPr>
          <w:color w:val="000000"/>
          <w:sz w:val="28"/>
          <w:szCs w:val="28"/>
        </w:rPr>
        <w:t xml:space="preserve">за содержание жилых помещений для нанимателей жилых помещений </w:t>
      </w:r>
      <w:r>
        <w:rPr>
          <w:color w:val="000000"/>
          <w:sz w:val="28"/>
          <w:szCs w:val="28"/>
        </w:rPr>
        <w:t xml:space="preserve">государственного или </w:t>
      </w:r>
      <w:r w:rsidRPr="00AA7947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ж</w:t>
      </w:r>
      <w:r w:rsidRPr="00AA7947">
        <w:rPr>
          <w:color w:val="000000"/>
          <w:sz w:val="28"/>
          <w:szCs w:val="28"/>
        </w:rPr>
        <w:t>илищного фонда,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</w:t>
      </w:r>
      <w:r>
        <w:rPr>
          <w:color w:val="000000"/>
          <w:sz w:val="28"/>
          <w:szCs w:val="28"/>
        </w:rPr>
        <w:t xml:space="preserve"> многоквартирных домов</w:t>
      </w:r>
      <w:r w:rsidRPr="00AA7947">
        <w:rPr>
          <w:sz w:val="28"/>
          <w:szCs w:val="28"/>
        </w:rPr>
        <w:t>:</w:t>
      </w:r>
    </w:p>
    <w:p w:rsidR="00E2137F" w:rsidRPr="00E06C59" w:rsidRDefault="00E2137F" w:rsidP="00E2137F">
      <w:pPr>
        <w:tabs>
          <w:tab w:val="left" w:pos="930"/>
        </w:tabs>
        <w:jc w:val="both"/>
        <w:rPr>
          <w:sz w:val="28"/>
          <w:szCs w:val="28"/>
        </w:rPr>
      </w:pPr>
      <w:r w:rsidRPr="00E0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615"/>
        <w:gridCol w:w="1964"/>
        <w:gridCol w:w="2268"/>
      </w:tblGrid>
      <w:tr w:rsidR="00E2137F" w:rsidTr="00627CBB">
        <w:trPr>
          <w:trHeight w:val="720"/>
        </w:trPr>
        <w:tc>
          <w:tcPr>
            <w:tcW w:w="851" w:type="dxa"/>
            <w:vMerge w:val="restart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15" w:type="dxa"/>
            <w:vMerge w:val="restart"/>
          </w:tcPr>
          <w:p w:rsidR="00E2137F" w:rsidRPr="0047401A" w:rsidRDefault="00E2137F" w:rsidP="0062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жилое (нежилое) помещение</w:t>
            </w:r>
            <w:r w:rsidRPr="00AA79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многоквартирных домах</w:t>
            </w:r>
            <w:r>
              <w:rPr>
                <w:sz w:val="28"/>
                <w:szCs w:val="28"/>
              </w:rPr>
              <w:t xml:space="preserve"> (НДС не предусмотрен)</w:t>
            </w:r>
          </w:p>
        </w:tc>
        <w:tc>
          <w:tcPr>
            <w:tcW w:w="4232" w:type="dxa"/>
            <w:gridSpan w:val="2"/>
          </w:tcPr>
          <w:p w:rsidR="00E2137F" w:rsidRDefault="00E2137F" w:rsidP="0062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8"/>
                  <w:szCs w:val="28"/>
                </w:rPr>
                <w:t>1 кв. метр</w:t>
              </w:r>
            </w:smartTag>
            <w:r>
              <w:rPr>
                <w:sz w:val="28"/>
                <w:szCs w:val="28"/>
              </w:rPr>
              <w:t xml:space="preserve"> общей площади помещения в месяц</w:t>
            </w:r>
          </w:p>
          <w:p w:rsidR="00E2137F" w:rsidRDefault="00E2137F" w:rsidP="0062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руб.)</w:t>
            </w:r>
          </w:p>
        </w:tc>
      </w:tr>
      <w:tr w:rsidR="00E2137F" w:rsidTr="00627CBB">
        <w:trPr>
          <w:trHeight w:val="720"/>
        </w:trPr>
        <w:tc>
          <w:tcPr>
            <w:tcW w:w="851" w:type="dxa"/>
            <w:vMerge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15" w:type="dxa"/>
            <w:vMerge/>
          </w:tcPr>
          <w:p w:rsidR="00E2137F" w:rsidRDefault="00E2137F" w:rsidP="00627CB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E2137F" w:rsidRPr="00E65BE4" w:rsidRDefault="00E2137F" w:rsidP="00627CBB">
            <w:pPr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с 01.01.2020г.</w:t>
            </w:r>
          </w:p>
        </w:tc>
        <w:tc>
          <w:tcPr>
            <w:tcW w:w="2268" w:type="dxa"/>
          </w:tcPr>
          <w:p w:rsidR="00E2137F" w:rsidRPr="00E65BE4" w:rsidRDefault="00E2137F" w:rsidP="00627CBB">
            <w:pPr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с 01.07.2020г.</w:t>
            </w:r>
          </w:p>
        </w:tc>
      </w:tr>
      <w:tr w:rsidR="00E2137F" w:rsidTr="00627CBB">
        <w:trPr>
          <w:trHeight w:val="720"/>
        </w:trPr>
        <w:tc>
          <w:tcPr>
            <w:tcW w:w="851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15" w:type="dxa"/>
          </w:tcPr>
          <w:p w:rsidR="00E2137F" w:rsidRDefault="00E2137F" w:rsidP="0062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жилого (нежилого) </w:t>
            </w:r>
            <w:r w:rsidRPr="008F0A04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>(средний размер платы)</w:t>
            </w:r>
          </w:p>
        </w:tc>
        <w:tc>
          <w:tcPr>
            <w:tcW w:w="1964" w:type="dxa"/>
          </w:tcPr>
          <w:p w:rsidR="00E2137F" w:rsidRPr="00E65BE4" w:rsidRDefault="00E2137F" w:rsidP="00627CBB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9,84</w:t>
            </w:r>
          </w:p>
        </w:tc>
        <w:tc>
          <w:tcPr>
            <w:tcW w:w="2268" w:type="dxa"/>
          </w:tcPr>
          <w:p w:rsidR="00E2137F" w:rsidRPr="00E65BE4" w:rsidRDefault="00E2137F" w:rsidP="00627CBB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10,24</w:t>
            </w:r>
          </w:p>
        </w:tc>
      </w:tr>
      <w:tr w:rsidR="00E2137F" w:rsidTr="00627CBB">
        <w:trPr>
          <w:trHeight w:val="720"/>
        </w:trPr>
        <w:tc>
          <w:tcPr>
            <w:tcW w:w="851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15" w:type="dxa"/>
          </w:tcPr>
          <w:p w:rsidR="00E2137F" w:rsidRPr="003C4E53" w:rsidRDefault="00E2137F" w:rsidP="0062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</w:t>
            </w:r>
          </w:p>
        </w:tc>
        <w:tc>
          <w:tcPr>
            <w:tcW w:w="1964" w:type="dxa"/>
          </w:tcPr>
          <w:p w:rsidR="00E2137F" w:rsidRPr="00E65BE4" w:rsidRDefault="00E2137F" w:rsidP="00627CBB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2,41</w:t>
            </w:r>
          </w:p>
        </w:tc>
        <w:tc>
          <w:tcPr>
            <w:tcW w:w="2268" w:type="dxa"/>
          </w:tcPr>
          <w:p w:rsidR="00E2137F" w:rsidRPr="00E65BE4" w:rsidRDefault="00E2137F" w:rsidP="00627CBB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2,41</w:t>
            </w:r>
          </w:p>
        </w:tc>
      </w:tr>
      <w:tr w:rsidR="00E2137F" w:rsidTr="00627CBB">
        <w:trPr>
          <w:trHeight w:val="720"/>
        </w:trPr>
        <w:tc>
          <w:tcPr>
            <w:tcW w:w="851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15" w:type="dxa"/>
          </w:tcPr>
          <w:p w:rsidR="00E2137F" w:rsidRPr="003C4E53" w:rsidRDefault="00E2137F" w:rsidP="00627CBB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 xml:space="preserve">Обслуживание внутридомового газового оборудования </w:t>
            </w:r>
          </w:p>
        </w:tc>
        <w:tc>
          <w:tcPr>
            <w:tcW w:w="1964" w:type="dxa"/>
          </w:tcPr>
          <w:p w:rsidR="00E2137F" w:rsidRPr="00E65BE4" w:rsidRDefault="00E2137F" w:rsidP="00627CBB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2137F" w:rsidRPr="00E65BE4" w:rsidRDefault="00E2137F" w:rsidP="00627CBB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5</w:t>
            </w:r>
          </w:p>
        </w:tc>
      </w:tr>
      <w:tr w:rsidR="00E2137F" w:rsidTr="00627CBB">
        <w:trPr>
          <w:trHeight w:val="720"/>
        </w:trPr>
        <w:tc>
          <w:tcPr>
            <w:tcW w:w="851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15" w:type="dxa"/>
          </w:tcPr>
          <w:p w:rsidR="00E2137F" w:rsidRPr="003C4E53" w:rsidRDefault="00E2137F" w:rsidP="00627CBB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>Обслуживание лифта</w:t>
            </w:r>
          </w:p>
        </w:tc>
        <w:tc>
          <w:tcPr>
            <w:tcW w:w="1964" w:type="dxa"/>
          </w:tcPr>
          <w:p w:rsidR="00E2137F" w:rsidRPr="00E65BE4" w:rsidRDefault="00E2137F" w:rsidP="00627CBB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9,0</w:t>
            </w:r>
          </w:p>
        </w:tc>
        <w:tc>
          <w:tcPr>
            <w:tcW w:w="2268" w:type="dxa"/>
          </w:tcPr>
          <w:p w:rsidR="00E2137F" w:rsidRPr="00E65BE4" w:rsidRDefault="00E2137F" w:rsidP="00627CBB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9,0</w:t>
            </w:r>
          </w:p>
        </w:tc>
      </w:tr>
      <w:tr w:rsidR="00E2137F" w:rsidTr="00627CBB">
        <w:trPr>
          <w:trHeight w:val="720"/>
        </w:trPr>
        <w:tc>
          <w:tcPr>
            <w:tcW w:w="851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15" w:type="dxa"/>
          </w:tcPr>
          <w:p w:rsidR="00E2137F" w:rsidRPr="003C4E53" w:rsidRDefault="00E2137F" w:rsidP="00627CBB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>Обслуживание мусоропроводов</w:t>
            </w:r>
          </w:p>
        </w:tc>
        <w:tc>
          <w:tcPr>
            <w:tcW w:w="1964" w:type="dxa"/>
          </w:tcPr>
          <w:p w:rsidR="00E2137F" w:rsidRPr="00E65BE4" w:rsidRDefault="00E2137F" w:rsidP="00627CBB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1,53</w:t>
            </w:r>
          </w:p>
        </w:tc>
        <w:tc>
          <w:tcPr>
            <w:tcW w:w="2268" w:type="dxa"/>
          </w:tcPr>
          <w:p w:rsidR="00E2137F" w:rsidRPr="00E65BE4" w:rsidRDefault="00E2137F" w:rsidP="00627CBB">
            <w:pPr>
              <w:jc w:val="center"/>
              <w:rPr>
                <w:sz w:val="28"/>
                <w:szCs w:val="28"/>
              </w:rPr>
            </w:pPr>
            <w:r w:rsidRPr="00E65BE4">
              <w:rPr>
                <w:sz w:val="28"/>
                <w:szCs w:val="28"/>
              </w:rPr>
              <w:t>1,53</w:t>
            </w:r>
          </w:p>
        </w:tc>
      </w:tr>
    </w:tbl>
    <w:p w:rsidR="00E2137F" w:rsidRPr="00E06C59" w:rsidRDefault="00E2137F" w:rsidP="00E2137F">
      <w:pPr>
        <w:jc w:val="right"/>
        <w:rPr>
          <w:sz w:val="28"/>
          <w:szCs w:val="28"/>
        </w:rPr>
      </w:pPr>
    </w:p>
    <w:p w:rsidR="00E2137F" w:rsidRPr="008A495F" w:rsidRDefault="00E2137F" w:rsidP="00E213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137F" w:rsidRDefault="00E2137F" w:rsidP="00E2137F">
      <w:pPr>
        <w:ind w:left="5664"/>
        <w:jc w:val="both"/>
        <w:rPr>
          <w:sz w:val="28"/>
          <w:szCs w:val="28"/>
        </w:rPr>
      </w:pPr>
    </w:p>
    <w:p w:rsidR="00E2137F" w:rsidRDefault="00E2137F" w:rsidP="00E2137F">
      <w:pPr>
        <w:ind w:left="5664"/>
        <w:jc w:val="both"/>
        <w:rPr>
          <w:sz w:val="28"/>
          <w:szCs w:val="28"/>
        </w:rPr>
      </w:pPr>
    </w:p>
    <w:p w:rsidR="00E2137F" w:rsidRDefault="00E2137F" w:rsidP="00E2137F">
      <w:pPr>
        <w:ind w:left="5664"/>
        <w:jc w:val="both"/>
        <w:rPr>
          <w:sz w:val="28"/>
          <w:szCs w:val="28"/>
        </w:rPr>
      </w:pPr>
    </w:p>
    <w:p w:rsidR="00E2137F" w:rsidRDefault="00E2137F" w:rsidP="00E2137F">
      <w:pPr>
        <w:ind w:left="5664"/>
        <w:jc w:val="both"/>
        <w:rPr>
          <w:sz w:val="28"/>
          <w:szCs w:val="28"/>
        </w:rPr>
      </w:pPr>
    </w:p>
    <w:p w:rsidR="00E2137F" w:rsidRDefault="00E2137F" w:rsidP="00E2137F">
      <w:pPr>
        <w:ind w:left="5664"/>
        <w:jc w:val="both"/>
        <w:rPr>
          <w:sz w:val="28"/>
          <w:szCs w:val="28"/>
        </w:rPr>
      </w:pPr>
    </w:p>
    <w:p w:rsidR="00E2137F" w:rsidRDefault="00E2137F" w:rsidP="00E2137F">
      <w:pPr>
        <w:ind w:left="5664"/>
        <w:jc w:val="both"/>
        <w:rPr>
          <w:sz w:val="28"/>
          <w:szCs w:val="28"/>
        </w:rPr>
      </w:pPr>
    </w:p>
    <w:p w:rsidR="00E2137F" w:rsidRDefault="00E2137F" w:rsidP="00E2137F">
      <w:pPr>
        <w:ind w:left="5664"/>
        <w:jc w:val="both"/>
        <w:rPr>
          <w:sz w:val="28"/>
          <w:szCs w:val="28"/>
        </w:rPr>
      </w:pPr>
    </w:p>
    <w:p w:rsidR="00E2137F" w:rsidRDefault="00E2137F" w:rsidP="00E2137F">
      <w:pPr>
        <w:ind w:left="5664"/>
        <w:jc w:val="both"/>
        <w:rPr>
          <w:sz w:val="28"/>
          <w:szCs w:val="28"/>
        </w:rPr>
      </w:pPr>
    </w:p>
    <w:p w:rsidR="00E2137F" w:rsidRDefault="00E2137F" w:rsidP="00E2137F">
      <w:pPr>
        <w:ind w:left="5664"/>
        <w:jc w:val="both"/>
        <w:rPr>
          <w:sz w:val="28"/>
          <w:szCs w:val="28"/>
        </w:rPr>
      </w:pPr>
    </w:p>
    <w:p w:rsidR="00E2137F" w:rsidRDefault="00E2137F" w:rsidP="00E2137F">
      <w:pPr>
        <w:ind w:left="5664"/>
        <w:jc w:val="both"/>
        <w:rPr>
          <w:sz w:val="28"/>
          <w:szCs w:val="28"/>
        </w:rPr>
      </w:pPr>
    </w:p>
    <w:p w:rsidR="00E2137F" w:rsidRPr="00E06C59" w:rsidRDefault="00E2137F" w:rsidP="00E2137F">
      <w:pPr>
        <w:ind w:left="56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06C5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9469D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  <w:r w:rsidRPr="00E06C59">
        <w:rPr>
          <w:sz w:val="28"/>
          <w:szCs w:val="28"/>
        </w:rPr>
        <w:t xml:space="preserve"> к решению</w:t>
      </w:r>
    </w:p>
    <w:p w:rsidR="00E2137F" w:rsidRDefault="00E2137F" w:rsidP="00E2137F">
      <w:pPr>
        <w:ind w:left="5664"/>
        <w:jc w:val="both"/>
        <w:rPr>
          <w:sz w:val="28"/>
          <w:szCs w:val="28"/>
        </w:rPr>
      </w:pPr>
      <w:r w:rsidRPr="00E06C59">
        <w:rPr>
          <w:sz w:val="28"/>
          <w:szCs w:val="28"/>
        </w:rPr>
        <w:t xml:space="preserve">Собрания депутатов Усть-Катавского городского округа  </w:t>
      </w:r>
    </w:p>
    <w:p w:rsidR="00E2137F" w:rsidRDefault="00E2137F" w:rsidP="00E2137F">
      <w:pPr>
        <w:ind w:left="5664"/>
        <w:jc w:val="both"/>
        <w:rPr>
          <w:sz w:val="28"/>
          <w:szCs w:val="28"/>
        </w:rPr>
      </w:pPr>
      <w:r w:rsidRPr="00E06C59">
        <w:rPr>
          <w:sz w:val="28"/>
          <w:szCs w:val="28"/>
        </w:rPr>
        <w:t xml:space="preserve">от </w:t>
      </w:r>
      <w:r w:rsidR="009469DA">
        <w:rPr>
          <w:sz w:val="28"/>
          <w:szCs w:val="28"/>
        </w:rPr>
        <w:t>25.12.2019</w:t>
      </w:r>
      <w:r>
        <w:rPr>
          <w:sz w:val="28"/>
          <w:szCs w:val="28"/>
        </w:rPr>
        <w:t xml:space="preserve">          </w:t>
      </w:r>
      <w:r w:rsidRPr="00E06C59">
        <w:rPr>
          <w:sz w:val="28"/>
          <w:szCs w:val="28"/>
        </w:rPr>
        <w:t>№</w:t>
      </w:r>
      <w:r w:rsidR="009469DA">
        <w:rPr>
          <w:sz w:val="28"/>
          <w:szCs w:val="28"/>
        </w:rPr>
        <w:t>163</w:t>
      </w:r>
    </w:p>
    <w:p w:rsidR="00E2137F" w:rsidRDefault="00E2137F" w:rsidP="00E2137F">
      <w:pPr>
        <w:jc w:val="right"/>
        <w:rPr>
          <w:sz w:val="28"/>
          <w:szCs w:val="28"/>
        </w:rPr>
      </w:pPr>
    </w:p>
    <w:p w:rsidR="00E2137F" w:rsidRPr="00197391" w:rsidRDefault="00E2137F" w:rsidP="00E21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Плата за с</w:t>
      </w:r>
      <w:r w:rsidRPr="00794D34">
        <w:rPr>
          <w:sz w:val="28"/>
          <w:szCs w:val="28"/>
        </w:rPr>
        <w:t>одержание жилого</w:t>
      </w:r>
      <w:r>
        <w:rPr>
          <w:sz w:val="28"/>
          <w:szCs w:val="28"/>
        </w:rPr>
        <w:t xml:space="preserve"> (нежилого)</w:t>
      </w:r>
      <w:r w:rsidRPr="00794D34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</w:t>
      </w:r>
      <w:r w:rsidRPr="00452C0F">
        <w:rPr>
          <w:color w:val="000000"/>
          <w:sz w:val="28"/>
          <w:szCs w:val="28"/>
        </w:rPr>
        <w:t>в многоквартирном доме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конструктивных особенностей, степени физического износа и технического состояния общего имущества* </w:t>
      </w:r>
    </w:p>
    <w:p w:rsidR="00E2137F" w:rsidRDefault="00E2137F" w:rsidP="00E2137F">
      <w:pPr>
        <w:ind w:left="-284" w:firstLine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4255"/>
        <w:gridCol w:w="1964"/>
        <w:gridCol w:w="2146"/>
      </w:tblGrid>
      <w:tr w:rsidR="00E2137F" w:rsidTr="00627CBB">
        <w:trPr>
          <w:trHeight w:val="720"/>
        </w:trPr>
        <w:tc>
          <w:tcPr>
            <w:tcW w:w="1156" w:type="dxa"/>
            <w:vMerge w:val="restart"/>
          </w:tcPr>
          <w:p w:rsidR="00E2137F" w:rsidRDefault="00E2137F" w:rsidP="00627CBB">
            <w:pPr>
              <w:ind w:left="-426"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5" w:type="dxa"/>
            <w:vMerge w:val="restart"/>
          </w:tcPr>
          <w:p w:rsidR="00E2137F" w:rsidRPr="0047401A" w:rsidRDefault="00E2137F" w:rsidP="0062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(нежилого)помещения ( НДС не предусмотрен)</w:t>
            </w:r>
          </w:p>
        </w:tc>
        <w:tc>
          <w:tcPr>
            <w:tcW w:w="4110" w:type="dxa"/>
            <w:gridSpan w:val="2"/>
          </w:tcPr>
          <w:p w:rsidR="00E2137F" w:rsidRDefault="00E2137F" w:rsidP="0062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8"/>
                  <w:szCs w:val="28"/>
                </w:rPr>
                <w:t>1 кв. метр</w:t>
              </w:r>
            </w:smartTag>
            <w:r>
              <w:rPr>
                <w:sz w:val="28"/>
                <w:szCs w:val="28"/>
              </w:rPr>
              <w:t xml:space="preserve"> общей площади помещения в месяц</w:t>
            </w:r>
          </w:p>
          <w:p w:rsidR="00E2137F" w:rsidRDefault="00E2137F" w:rsidP="0062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руб.)</w:t>
            </w:r>
          </w:p>
        </w:tc>
      </w:tr>
      <w:tr w:rsidR="00E2137F" w:rsidTr="00627CBB">
        <w:trPr>
          <w:trHeight w:val="720"/>
        </w:trPr>
        <w:tc>
          <w:tcPr>
            <w:tcW w:w="1156" w:type="dxa"/>
            <w:vMerge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E2137F" w:rsidRDefault="00E2137F" w:rsidP="00627CB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E2137F" w:rsidRPr="00E64F61" w:rsidRDefault="00E2137F" w:rsidP="00627CBB">
            <w:pPr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с 01.01.2020г.</w:t>
            </w:r>
          </w:p>
        </w:tc>
        <w:tc>
          <w:tcPr>
            <w:tcW w:w="2146" w:type="dxa"/>
          </w:tcPr>
          <w:p w:rsidR="00E2137F" w:rsidRPr="00E64F61" w:rsidRDefault="00E2137F" w:rsidP="00627CBB">
            <w:pPr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с 01.07.2020г.</w:t>
            </w:r>
          </w:p>
        </w:tc>
      </w:tr>
      <w:tr w:rsidR="00E2137F" w:rsidTr="00627CBB">
        <w:trPr>
          <w:trHeight w:val="720"/>
        </w:trPr>
        <w:tc>
          <w:tcPr>
            <w:tcW w:w="1156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E2137F" w:rsidRDefault="00E2137F" w:rsidP="0062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Содержание жилого (нежилого) помещения (средний размер) в том числе:</w:t>
            </w:r>
          </w:p>
        </w:tc>
        <w:tc>
          <w:tcPr>
            <w:tcW w:w="1964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9,84</w:t>
            </w:r>
          </w:p>
        </w:tc>
        <w:tc>
          <w:tcPr>
            <w:tcW w:w="2146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10,24</w:t>
            </w:r>
          </w:p>
        </w:tc>
      </w:tr>
      <w:tr w:rsidR="00E2137F" w:rsidTr="00627CBB">
        <w:trPr>
          <w:trHeight w:val="720"/>
        </w:trPr>
        <w:tc>
          <w:tcPr>
            <w:tcW w:w="1156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5" w:type="dxa"/>
          </w:tcPr>
          <w:p w:rsidR="00E2137F" w:rsidRPr="00E64F61" w:rsidRDefault="00E2137F" w:rsidP="00627CBB">
            <w:pPr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Центральная часть города, МКР №1,2,3</w:t>
            </w:r>
          </w:p>
        </w:tc>
        <w:tc>
          <w:tcPr>
            <w:tcW w:w="1964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11,94</w:t>
            </w:r>
          </w:p>
        </w:tc>
        <w:tc>
          <w:tcPr>
            <w:tcW w:w="2146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12,42</w:t>
            </w:r>
          </w:p>
        </w:tc>
      </w:tr>
      <w:tr w:rsidR="00E2137F" w:rsidTr="00627CBB">
        <w:trPr>
          <w:trHeight w:val="720"/>
        </w:trPr>
        <w:tc>
          <w:tcPr>
            <w:tcW w:w="1156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5" w:type="dxa"/>
          </w:tcPr>
          <w:p w:rsidR="00E2137F" w:rsidRPr="00E64F61" w:rsidRDefault="00E2137F" w:rsidP="00627CBB">
            <w:pPr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Центральная часть города:</w:t>
            </w:r>
          </w:p>
          <w:p w:rsidR="00E2137F" w:rsidRPr="00E64F61" w:rsidRDefault="00E2137F" w:rsidP="00627CBB">
            <w:pPr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Ул. Чапаева, д.№13;</w:t>
            </w:r>
          </w:p>
          <w:p w:rsidR="00E2137F" w:rsidRPr="00E64F61" w:rsidRDefault="00E2137F" w:rsidP="00627CBB">
            <w:pPr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 xml:space="preserve">Пос. </w:t>
            </w:r>
            <w:proofErr w:type="spellStart"/>
            <w:r w:rsidRPr="00E64F61">
              <w:rPr>
                <w:sz w:val="28"/>
                <w:szCs w:val="28"/>
              </w:rPr>
              <w:t>Паранино</w:t>
            </w:r>
            <w:proofErr w:type="spellEnd"/>
          </w:p>
        </w:tc>
        <w:tc>
          <w:tcPr>
            <w:tcW w:w="1964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5,36</w:t>
            </w:r>
          </w:p>
        </w:tc>
        <w:tc>
          <w:tcPr>
            <w:tcW w:w="2146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5,57</w:t>
            </w:r>
          </w:p>
        </w:tc>
      </w:tr>
      <w:tr w:rsidR="00E2137F" w:rsidTr="00627CBB">
        <w:trPr>
          <w:trHeight w:val="720"/>
        </w:trPr>
        <w:tc>
          <w:tcPr>
            <w:tcW w:w="1156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5" w:type="dxa"/>
          </w:tcPr>
          <w:p w:rsidR="00E2137F" w:rsidRPr="00E64F61" w:rsidRDefault="00E2137F" w:rsidP="00627CBB">
            <w:pPr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Пос. Первомайский</w:t>
            </w:r>
          </w:p>
        </w:tc>
        <w:tc>
          <w:tcPr>
            <w:tcW w:w="1964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7,0</w:t>
            </w:r>
          </w:p>
        </w:tc>
        <w:tc>
          <w:tcPr>
            <w:tcW w:w="2146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7,0</w:t>
            </w:r>
          </w:p>
        </w:tc>
      </w:tr>
      <w:tr w:rsidR="00E2137F" w:rsidTr="00627CBB">
        <w:trPr>
          <w:trHeight w:val="720"/>
        </w:trPr>
        <w:tc>
          <w:tcPr>
            <w:tcW w:w="1156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5" w:type="dxa"/>
          </w:tcPr>
          <w:p w:rsidR="00E2137F" w:rsidRPr="00E64F61" w:rsidRDefault="00E2137F" w:rsidP="00627CBB">
            <w:pPr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Пос. Вязовая: Ул. Красноармейская</w:t>
            </w:r>
          </w:p>
        </w:tc>
        <w:tc>
          <w:tcPr>
            <w:tcW w:w="1964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7,38</w:t>
            </w:r>
          </w:p>
        </w:tc>
        <w:tc>
          <w:tcPr>
            <w:tcW w:w="2146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7,38</w:t>
            </w:r>
          </w:p>
        </w:tc>
      </w:tr>
      <w:tr w:rsidR="00E2137F" w:rsidTr="00627CBB">
        <w:trPr>
          <w:trHeight w:val="720"/>
        </w:trPr>
        <w:tc>
          <w:tcPr>
            <w:tcW w:w="1156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5" w:type="dxa"/>
          </w:tcPr>
          <w:p w:rsidR="00E2137F" w:rsidRPr="00E64F61" w:rsidRDefault="00E2137F" w:rsidP="00627CBB">
            <w:pPr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Пос. Вязовая: ул. Гвардейская, Советская д.№1,8, Ул. Набережная,  ул. Труда, ул. Железнодорожная</w:t>
            </w:r>
          </w:p>
        </w:tc>
        <w:tc>
          <w:tcPr>
            <w:tcW w:w="1964" w:type="dxa"/>
          </w:tcPr>
          <w:p w:rsidR="00E2137F" w:rsidRPr="00E64F61" w:rsidRDefault="00E2137F" w:rsidP="00627CBB">
            <w:pPr>
              <w:ind w:left="53" w:hanging="53"/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4,61</w:t>
            </w:r>
          </w:p>
        </w:tc>
        <w:tc>
          <w:tcPr>
            <w:tcW w:w="2146" w:type="dxa"/>
          </w:tcPr>
          <w:p w:rsidR="00E2137F" w:rsidRPr="00E64F61" w:rsidRDefault="00E2137F" w:rsidP="00627CBB">
            <w:pPr>
              <w:ind w:left="53" w:hanging="53"/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4,61</w:t>
            </w:r>
          </w:p>
        </w:tc>
      </w:tr>
      <w:tr w:rsidR="00E2137F" w:rsidTr="00627CBB">
        <w:trPr>
          <w:trHeight w:val="720"/>
        </w:trPr>
        <w:tc>
          <w:tcPr>
            <w:tcW w:w="1156" w:type="dxa"/>
          </w:tcPr>
          <w:p w:rsidR="00E2137F" w:rsidRDefault="00E2137F" w:rsidP="00627C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5" w:type="dxa"/>
          </w:tcPr>
          <w:p w:rsidR="00E2137F" w:rsidRPr="00E64F61" w:rsidRDefault="00E2137F" w:rsidP="00627CBB">
            <w:pPr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Пос. Вязовая, ул. Советская д. № 3,9а,15</w:t>
            </w:r>
          </w:p>
        </w:tc>
        <w:tc>
          <w:tcPr>
            <w:tcW w:w="1964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5,52</w:t>
            </w:r>
          </w:p>
        </w:tc>
        <w:tc>
          <w:tcPr>
            <w:tcW w:w="2146" w:type="dxa"/>
          </w:tcPr>
          <w:p w:rsidR="00E2137F" w:rsidRPr="00E64F61" w:rsidRDefault="00E2137F" w:rsidP="00627CBB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5,52</w:t>
            </w:r>
          </w:p>
        </w:tc>
      </w:tr>
    </w:tbl>
    <w:p w:rsidR="00E2137F" w:rsidRDefault="00E2137F" w:rsidP="00E2137F">
      <w:pPr>
        <w:jc w:val="both"/>
        <w:rPr>
          <w:sz w:val="28"/>
          <w:szCs w:val="28"/>
        </w:rPr>
      </w:pPr>
    </w:p>
    <w:p w:rsidR="00E2137F" w:rsidRPr="008F0A04" w:rsidRDefault="00E2137F" w:rsidP="00E2137F">
      <w:pPr>
        <w:autoSpaceDE w:val="0"/>
        <w:autoSpaceDN w:val="0"/>
        <w:adjustRightInd w:val="0"/>
        <w:ind w:firstLine="720"/>
        <w:jc w:val="both"/>
      </w:pPr>
      <w:r>
        <w:t>*</w:t>
      </w:r>
      <w:r w:rsidRPr="008F0A04">
        <w:t>Примечание:</w:t>
      </w:r>
    </w:p>
    <w:p w:rsidR="00E2137F" w:rsidRPr="008A495F" w:rsidRDefault="00E2137F" w:rsidP="00E2137F">
      <w:pPr>
        <w:autoSpaceDE w:val="0"/>
        <w:autoSpaceDN w:val="0"/>
        <w:adjustRightInd w:val="0"/>
        <w:ind w:firstLine="720"/>
        <w:jc w:val="both"/>
      </w:pPr>
      <w:r w:rsidRPr="008F0A04">
        <w:t>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потребляемые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p w:rsidR="00E2137F" w:rsidRDefault="00E2137F" w:rsidP="00E2137F">
      <w:pPr>
        <w:tabs>
          <w:tab w:val="left" w:pos="2057"/>
        </w:tabs>
        <w:jc w:val="center"/>
        <w:rPr>
          <w:b/>
          <w:sz w:val="28"/>
          <w:szCs w:val="28"/>
        </w:rPr>
      </w:pPr>
    </w:p>
    <w:p w:rsidR="00E2137F" w:rsidRDefault="00E2137F" w:rsidP="00E2137F">
      <w:pPr>
        <w:tabs>
          <w:tab w:val="left" w:pos="2057"/>
        </w:tabs>
        <w:jc w:val="center"/>
        <w:rPr>
          <w:b/>
        </w:rPr>
      </w:pPr>
    </w:p>
    <w:p w:rsidR="00E2137F" w:rsidRDefault="00E2137F" w:rsidP="00E2137F">
      <w:pPr>
        <w:tabs>
          <w:tab w:val="left" w:pos="2057"/>
        </w:tabs>
        <w:jc w:val="center"/>
        <w:rPr>
          <w:b/>
        </w:rPr>
      </w:pPr>
    </w:p>
    <w:p w:rsidR="00E2137F" w:rsidRDefault="00E2137F" w:rsidP="00E2137F">
      <w:pPr>
        <w:tabs>
          <w:tab w:val="left" w:pos="2057"/>
        </w:tabs>
        <w:jc w:val="center"/>
        <w:rPr>
          <w:b/>
        </w:rPr>
      </w:pPr>
      <w:bookmarkStart w:id="0" w:name="_GoBack"/>
      <w:bookmarkEnd w:id="0"/>
    </w:p>
    <w:sectPr w:rsidR="00E2137F" w:rsidSect="00FE69ED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F"/>
    <w:rsid w:val="0004636B"/>
    <w:rsid w:val="006C7EFB"/>
    <w:rsid w:val="009469DA"/>
    <w:rsid w:val="00E2137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993B3"/>
  <w15:chartTrackingRefBased/>
  <w15:docId w15:val="{4FFE5BA9-EBBF-4541-8852-1359F043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3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37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E213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E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F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E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2993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Ермакова Татьяна Федоровна</cp:lastModifiedBy>
  <cp:revision>3</cp:revision>
  <cp:lastPrinted>2019-12-17T09:39:00Z</cp:lastPrinted>
  <dcterms:created xsi:type="dcterms:W3CDTF">2019-12-26T05:21:00Z</dcterms:created>
  <dcterms:modified xsi:type="dcterms:W3CDTF">2019-12-26T05:23:00Z</dcterms:modified>
</cp:coreProperties>
</file>