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9" w:rsidRPr="0078286E" w:rsidRDefault="00B71049" w:rsidP="00B71049">
      <w:pPr>
        <w:suppressAutoHyphens/>
        <w:spacing w:after="0" w:line="240" w:lineRule="auto"/>
        <w:ind w:left="4253" w:right="3955" w:firstLine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</w:t>
      </w:r>
      <w:r w:rsidRPr="007828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F5336E" wp14:editId="10C2C3A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49" w:rsidRPr="0078286E" w:rsidRDefault="00B71049" w:rsidP="00B71049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8286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78286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B71049" w:rsidRPr="0078286E" w:rsidRDefault="00B71049" w:rsidP="00B71049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78286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</w:t>
      </w:r>
      <w:r w:rsidRPr="007828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B71049" w:rsidRPr="0078286E" w:rsidRDefault="00B71049" w:rsidP="00B71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828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ЧЕЛЯБИНСКОЙ ОБЛАСТИ</w:t>
      </w:r>
    </w:p>
    <w:p w:rsidR="00B71049" w:rsidRPr="0078286E" w:rsidRDefault="00B71049" w:rsidP="00B71049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8286E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Пятое  заседание</w:t>
      </w:r>
      <w:proofErr w:type="gramEnd"/>
      <w:r w:rsidRPr="0078286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</w:t>
      </w:r>
    </w:p>
    <w:p w:rsidR="00B71049" w:rsidRPr="0078286E" w:rsidRDefault="00B71049" w:rsidP="00B71049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8286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РЕШЕНИЕ</w:t>
      </w:r>
    </w:p>
    <w:p w:rsidR="00B71049" w:rsidRPr="0078286E" w:rsidRDefault="00B71049" w:rsidP="00B71049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1049" w:rsidRPr="0078286E" w:rsidRDefault="00B71049" w:rsidP="00B71049">
      <w:pPr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782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12.05.2016</w:t>
      </w:r>
      <w:proofErr w:type="gramEnd"/>
      <w:r w:rsidRPr="00782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60</w:t>
      </w:r>
      <w:r w:rsidRPr="00782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г. Усть-Катав</w:t>
      </w:r>
    </w:p>
    <w:p w:rsidR="00B71049" w:rsidRPr="0078286E" w:rsidRDefault="00B71049" w:rsidP="00B71049">
      <w:pPr>
        <w:widowControl w:val="0"/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1049" w:rsidRDefault="00B71049" w:rsidP="00B71049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A42B39">
        <w:rPr>
          <w:sz w:val="28"/>
          <w:szCs w:val="28"/>
        </w:rPr>
        <w:t>О согласовании направления</w:t>
      </w:r>
    </w:p>
    <w:p w:rsidR="00B71049" w:rsidRPr="00A42B39" w:rsidRDefault="00B71049" w:rsidP="00B71049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A42B39">
        <w:rPr>
          <w:sz w:val="28"/>
          <w:szCs w:val="28"/>
        </w:rPr>
        <w:t xml:space="preserve"> расходования средств</w:t>
      </w:r>
    </w:p>
    <w:p w:rsidR="00C948AA" w:rsidRDefault="00C948AA"/>
    <w:p w:rsidR="00B71049" w:rsidRDefault="00B71049"/>
    <w:p w:rsidR="00B71049" w:rsidRPr="00B71049" w:rsidRDefault="00B71049" w:rsidP="00B71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16.10.2003 № 131-ФЗ «Об общих принципах организации местного самоуправления в Российской Федерации», </w:t>
      </w:r>
      <w:r w:rsidRPr="00B71049">
        <w:rPr>
          <w:rFonts w:ascii="Times New Roman" w:hAnsi="Times New Roman" w:cs="Times New Roman"/>
          <w:sz w:val="28"/>
          <w:szCs w:val="28"/>
        </w:rPr>
        <w:t xml:space="preserve">со статьей 6 решения Собрания депутатов </w:t>
      </w:r>
      <w:proofErr w:type="spellStart"/>
      <w:r w:rsidRPr="00B7104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71049">
        <w:rPr>
          <w:rFonts w:ascii="Times New Roman" w:hAnsi="Times New Roman" w:cs="Times New Roman"/>
          <w:sz w:val="28"/>
          <w:szCs w:val="28"/>
        </w:rPr>
        <w:t xml:space="preserve"> городского округа от 25.12.2015г. №195 «О бюджете </w:t>
      </w:r>
      <w:proofErr w:type="spellStart"/>
      <w:r w:rsidRPr="00B7104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71049">
        <w:rPr>
          <w:rFonts w:ascii="Times New Roman" w:hAnsi="Times New Roman" w:cs="Times New Roman"/>
          <w:sz w:val="28"/>
          <w:szCs w:val="28"/>
        </w:rPr>
        <w:t xml:space="preserve"> городского округа на 2016 год»,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B7104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71049" w:rsidRPr="00B71049" w:rsidRDefault="00B7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1049">
        <w:rPr>
          <w:rFonts w:ascii="Times New Roman" w:hAnsi="Times New Roman" w:cs="Times New Roman"/>
          <w:b/>
          <w:sz w:val="28"/>
          <w:szCs w:val="28"/>
        </w:rPr>
        <w:t xml:space="preserve">РЕШАЕТ: </w:t>
      </w:r>
    </w:p>
    <w:p w:rsidR="00B71049" w:rsidRPr="00B71049" w:rsidRDefault="00B71049" w:rsidP="00B71049">
      <w:pPr>
        <w:widowControl w:val="0"/>
        <w:numPr>
          <w:ilvl w:val="0"/>
          <w:numId w:val="1"/>
        </w:numPr>
        <w:tabs>
          <w:tab w:val="left" w:pos="1229"/>
        </w:tabs>
        <w:spacing w:after="0" w:line="320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Согласовать направление расходования средств за счет дополнительно полученной дотации из областного фонда поддержки усилий органов местного самоуправления по обеспечению сбалансированности местных бюджетов на основании распоряжения Правительства Челябинской области от 22.04.2016г. №187-рп в сумме 7.0 </w:t>
      </w:r>
      <w:proofErr w:type="spellStart"/>
      <w:proofErr w:type="gramStart"/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млн.руб</w:t>
      </w:r>
      <w:r w:rsidR="006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лей</w:t>
      </w:r>
      <w:proofErr w:type="spellEnd"/>
      <w:proofErr w:type="gramEnd"/>
      <w:r w:rsidR="006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ремонт напольного покрытия и замен</w:t>
      </w:r>
      <w:r w:rsidR="006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кресел в зрительном зале Д</w:t>
      </w:r>
      <w:r w:rsidR="006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ворца </w:t>
      </w:r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6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ультуры </w:t>
      </w:r>
      <w:proofErr w:type="spellStart"/>
      <w:r w:rsidR="006D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</w:t>
      </w:r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.Т.Я.Белоконева</w:t>
      </w:r>
      <w:proofErr w:type="spellEnd"/>
      <w:r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1049" w:rsidRPr="00B71049" w:rsidRDefault="006D6091" w:rsidP="006D6091">
      <w:pPr>
        <w:widowControl w:val="0"/>
        <w:tabs>
          <w:tab w:val="left" w:pos="1219"/>
        </w:tabs>
        <w:spacing w:after="0" w:line="320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публикова</w:t>
      </w:r>
      <w:r w:rsid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данное решение </w:t>
      </w:r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газете «</w:t>
      </w:r>
      <w:proofErr w:type="spellStart"/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неделя».</w:t>
      </w:r>
    </w:p>
    <w:p w:rsidR="00B71049" w:rsidRPr="00B71049" w:rsidRDefault="006D6091" w:rsidP="006D6091">
      <w:pPr>
        <w:widowControl w:val="0"/>
        <w:tabs>
          <w:tab w:val="left" w:pos="122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3.</w:t>
      </w:r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финансово-бюджетной и экономической политике </w:t>
      </w:r>
      <w:proofErr w:type="spellStart"/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="00B71049" w:rsidRPr="00B7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1049" w:rsidRDefault="00B71049"/>
    <w:p w:rsidR="00634E4F" w:rsidRDefault="00634E4F"/>
    <w:p w:rsidR="00634E4F" w:rsidRPr="00634E4F" w:rsidRDefault="00634E4F" w:rsidP="006D6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E4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6D6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91" w:rsidRDefault="00634E4F" w:rsidP="006D6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4E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34E4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</w:t>
      </w:r>
      <w:r w:rsidR="006D60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6091"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6D6091" w:rsidRDefault="006D6091">
      <w:pPr>
        <w:rPr>
          <w:rFonts w:ascii="Times New Roman" w:hAnsi="Times New Roman" w:cs="Times New Roman"/>
          <w:sz w:val="28"/>
          <w:szCs w:val="28"/>
        </w:rPr>
      </w:pPr>
    </w:p>
    <w:p w:rsidR="006D6091" w:rsidRDefault="006D60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E4F" w:rsidRPr="00634E4F" w:rsidRDefault="006D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E4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городского округа                  </w:t>
      </w:r>
      <w:proofErr w:type="spellStart"/>
      <w:r w:rsidR="00634E4F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 w:rsidR="00634E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4E4F" w:rsidRPr="00634E4F" w:rsidSect="00B710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A126A3"/>
    <w:multiLevelType w:val="multilevel"/>
    <w:tmpl w:val="E11A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49"/>
    <w:rsid w:val="00634E4F"/>
    <w:rsid w:val="006D6091"/>
    <w:rsid w:val="00B71049"/>
    <w:rsid w:val="00C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B227"/>
  <w15:chartTrackingRefBased/>
  <w15:docId w15:val="{35D38D1A-CB34-4BF7-ADB8-B9AB0FC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0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049"/>
    <w:pPr>
      <w:widowControl w:val="0"/>
      <w:shd w:val="clear" w:color="auto" w:fill="FFFFFF"/>
      <w:spacing w:before="1140" w:after="960"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2016-05-13T08:59:00Z</dcterms:created>
  <dcterms:modified xsi:type="dcterms:W3CDTF">2016-05-13T08:59:00Z</dcterms:modified>
</cp:coreProperties>
</file>