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33" w:rsidRPr="00685EA0" w:rsidRDefault="00441433" w:rsidP="004414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EA0">
        <w:rPr>
          <w:rFonts w:ascii="Times New Roman" w:hAnsi="Times New Roman" w:cs="Times New Roman"/>
          <w:b/>
          <w:sz w:val="28"/>
          <w:szCs w:val="28"/>
        </w:rPr>
        <w:t xml:space="preserve">В период с 19 по 21 октября на территории </w:t>
      </w:r>
      <w:proofErr w:type="spellStart"/>
      <w:r w:rsidRPr="00685EA0">
        <w:rPr>
          <w:rFonts w:ascii="Times New Roman" w:hAnsi="Times New Roman" w:cs="Times New Roman"/>
          <w:b/>
          <w:sz w:val="28"/>
          <w:szCs w:val="28"/>
        </w:rPr>
        <w:t>Усть-Катавского</w:t>
      </w:r>
      <w:proofErr w:type="spellEnd"/>
      <w:r w:rsidRPr="00685EA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проводилась профилактическая акция </w:t>
      </w:r>
      <w:r w:rsidRPr="00685EA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85EA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Автобус</w:t>
      </w:r>
      <w:r w:rsidRPr="00685EA0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441433" w:rsidRDefault="00441433" w:rsidP="0044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433" w:rsidRDefault="00441433" w:rsidP="0044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433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proofErr w:type="spellStart"/>
      <w:r w:rsidRPr="0044143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441433">
        <w:rPr>
          <w:rFonts w:ascii="Times New Roman" w:hAnsi="Times New Roman" w:cs="Times New Roman"/>
          <w:sz w:val="28"/>
          <w:szCs w:val="28"/>
        </w:rPr>
        <w:t xml:space="preserve"> городского округа подвела итоги профилактической акции </w:t>
      </w:r>
      <w:r w:rsidRPr="00441433">
        <w:rPr>
          <w:rFonts w:ascii="Times New Roman" w:hAnsi="Times New Roman" w:cs="Times New Roman"/>
          <w:i/>
          <w:sz w:val="28"/>
          <w:szCs w:val="28"/>
        </w:rPr>
        <w:t>«</w:t>
      </w:r>
      <w:r w:rsidRPr="00441433">
        <w:rPr>
          <w:rStyle w:val="a3"/>
          <w:rFonts w:ascii="Times New Roman" w:hAnsi="Times New Roman" w:cs="Times New Roman"/>
          <w:i w:val="0"/>
          <w:sz w:val="28"/>
          <w:szCs w:val="28"/>
        </w:rPr>
        <w:t>Автобус</w:t>
      </w:r>
      <w:r w:rsidRPr="00441433">
        <w:rPr>
          <w:rFonts w:ascii="Times New Roman" w:hAnsi="Times New Roman" w:cs="Times New Roman"/>
          <w:i/>
          <w:sz w:val="28"/>
          <w:szCs w:val="28"/>
        </w:rPr>
        <w:t>»,</w:t>
      </w:r>
      <w:r w:rsidRPr="00441433">
        <w:rPr>
          <w:rFonts w:ascii="Times New Roman" w:hAnsi="Times New Roman" w:cs="Times New Roman"/>
          <w:sz w:val="28"/>
          <w:szCs w:val="28"/>
        </w:rPr>
        <w:t xml:space="preserve"> целью которой является устранение причин и условий, способствующих совершению ДТП с участием общественного пассажирского транспорта, профилактики дорожно- транспортных происшествий. В ходе рейдов особое внимание инспекторы уделяли соблюдению водителями </w:t>
      </w:r>
      <w:r w:rsidRPr="00441433">
        <w:rPr>
          <w:rStyle w:val="a3"/>
          <w:rFonts w:ascii="Times New Roman" w:hAnsi="Times New Roman" w:cs="Times New Roman"/>
          <w:i w:val="0"/>
          <w:sz w:val="28"/>
          <w:szCs w:val="28"/>
        </w:rPr>
        <w:t>автобус</w:t>
      </w:r>
      <w:r w:rsidRPr="00441433">
        <w:rPr>
          <w:rFonts w:ascii="Times New Roman" w:hAnsi="Times New Roman" w:cs="Times New Roman"/>
          <w:sz w:val="28"/>
          <w:szCs w:val="28"/>
        </w:rPr>
        <w:t xml:space="preserve">ов Правил дорожного движения, так же соблюдения ими правил перевозки групп детей, соблюдения режима труда и отдыха водителей, медицинского осмотра и проверку технического состояния </w:t>
      </w:r>
      <w:r w:rsidRPr="00441433">
        <w:rPr>
          <w:rStyle w:val="a3"/>
          <w:rFonts w:ascii="Times New Roman" w:hAnsi="Times New Roman" w:cs="Times New Roman"/>
          <w:i w:val="0"/>
          <w:sz w:val="28"/>
          <w:szCs w:val="28"/>
        </w:rPr>
        <w:t>автобус</w:t>
      </w:r>
      <w:r w:rsidRPr="00441433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0314BC" w:rsidRPr="000677F3" w:rsidRDefault="003F0571" w:rsidP="000314B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677F3">
        <w:rPr>
          <w:b w:val="0"/>
          <w:sz w:val="28"/>
          <w:szCs w:val="28"/>
        </w:rPr>
        <w:t xml:space="preserve">В результате мероприятий к административной ответственности привлечено 5 водителей. Двое водителей привлечены по ч. 2 ст. 12.37  </w:t>
      </w:r>
      <w:r w:rsidR="00380CB2" w:rsidRPr="000677F3">
        <w:rPr>
          <w:b w:val="0"/>
          <w:sz w:val="28"/>
          <w:szCs w:val="28"/>
        </w:rPr>
        <w:t>Кодекса об административных правонарушениях Российской Федерации</w:t>
      </w:r>
      <w:r w:rsidR="00D65692" w:rsidRPr="000677F3">
        <w:rPr>
          <w:b w:val="0"/>
          <w:sz w:val="28"/>
          <w:szCs w:val="28"/>
        </w:rPr>
        <w:t xml:space="preserve"> (</w:t>
      </w:r>
      <w:r w:rsidR="000677F3" w:rsidRPr="000677F3">
        <w:rPr>
          <w:b w:val="0"/>
          <w:sz w:val="28"/>
          <w:szCs w:val="28"/>
        </w:rPr>
        <w:t>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</w:t>
      </w:r>
      <w:r w:rsidR="00D65692" w:rsidRPr="000677F3">
        <w:rPr>
          <w:rStyle w:val="hl"/>
          <w:b w:val="0"/>
          <w:sz w:val="28"/>
          <w:szCs w:val="28"/>
        </w:rPr>
        <w:t>)</w:t>
      </w:r>
      <w:r w:rsidRPr="000677F3">
        <w:rPr>
          <w:b w:val="0"/>
          <w:sz w:val="28"/>
          <w:szCs w:val="28"/>
        </w:rPr>
        <w:t xml:space="preserve">, один водитель по ст. 12.20 </w:t>
      </w:r>
      <w:r w:rsidR="00380CB2" w:rsidRPr="000677F3">
        <w:rPr>
          <w:b w:val="0"/>
          <w:sz w:val="28"/>
          <w:szCs w:val="28"/>
        </w:rPr>
        <w:t xml:space="preserve">Кодекса об административных правонарушениях Российской Федерации </w:t>
      </w:r>
      <w:r w:rsidR="000314BC" w:rsidRPr="000677F3">
        <w:rPr>
          <w:b w:val="0"/>
          <w:sz w:val="28"/>
          <w:szCs w:val="28"/>
        </w:rPr>
        <w:t>(</w:t>
      </w:r>
      <w:r w:rsidR="000314BC" w:rsidRPr="000677F3">
        <w:rPr>
          <w:rStyle w:val="hl"/>
          <w:b w:val="0"/>
          <w:sz w:val="28"/>
          <w:szCs w:val="28"/>
        </w:rPr>
        <w:t>Нарушение правил пользования внешними световыми приборами, звуковыми сигналами, аварийной сигнализацией или знаком аварийной остановки)</w:t>
      </w:r>
      <w:r w:rsidRPr="000677F3">
        <w:rPr>
          <w:b w:val="0"/>
          <w:sz w:val="28"/>
          <w:szCs w:val="28"/>
        </w:rPr>
        <w:t xml:space="preserve">, один водитель по ч.1 ст. 12.5 </w:t>
      </w:r>
      <w:r w:rsidR="00380CB2" w:rsidRPr="000677F3">
        <w:rPr>
          <w:b w:val="0"/>
          <w:sz w:val="28"/>
          <w:szCs w:val="28"/>
        </w:rPr>
        <w:t xml:space="preserve">Кодекса об административных правонарушениях Российской Федерации </w:t>
      </w:r>
      <w:r w:rsidR="000314BC" w:rsidRPr="000677F3">
        <w:rPr>
          <w:b w:val="0"/>
          <w:sz w:val="28"/>
          <w:szCs w:val="28"/>
        </w:rPr>
        <w:t>(</w:t>
      </w:r>
      <w:r w:rsidR="000F0840" w:rsidRPr="000677F3">
        <w:rPr>
          <w:b w:val="0"/>
          <w:sz w:val="28"/>
          <w:szCs w:val="28"/>
        </w:rPr>
        <w:t>У</w:t>
      </w:r>
      <w:r w:rsidR="00380CB2" w:rsidRPr="000677F3">
        <w:rPr>
          <w:b w:val="0"/>
          <w:sz w:val="28"/>
          <w:szCs w:val="28"/>
        </w:rPr>
        <w:t>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запрещена)</w:t>
      </w:r>
      <w:r w:rsidRPr="000677F3">
        <w:rPr>
          <w:b w:val="0"/>
          <w:sz w:val="28"/>
          <w:szCs w:val="28"/>
        </w:rPr>
        <w:t xml:space="preserve"> и один водитель по ч.2 ст. 12.31.1 </w:t>
      </w:r>
      <w:r w:rsidR="00380CB2" w:rsidRPr="000677F3">
        <w:rPr>
          <w:b w:val="0"/>
          <w:sz w:val="28"/>
          <w:szCs w:val="28"/>
        </w:rPr>
        <w:t xml:space="preserve">Кодекса об административных правонарушениях Российской Федерации </w:t>
      </w:r>
      <w:r w:rsidR="000314BC" w:rsidRPr="000677F3">
        <w:rPr>
          <w:b w:val="0"/>
          <w:sz w:val="28"/>
          <w:szCs w:val="28"/>
        </w:rPr>
        <w:t>(</w:t>
      </w:r>
      <w:r w:rsidR="00CB6D91" w:rsidRPr="000677F3">
        <w:rPr>
          <w:b w:val="0"/>
          <w:sz w:val="28"/>
          <w:szCs w:val="28"/>
        </w:rPr>
        <w:t xml:space="preserve">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="00CB6D91" w:rsidRPr="000677F3">
        <w:rPr>
          <w:b w:val="0"/>
          <w:sz w:val="28"/>
          <w:szCs w:val="28"/>
        </w:rPr>
        <w:t>предрейсовых</w:t>
      </w:r>
      <w:proofErr w:type="spellEnd"/>
      <w:r w:rsidR="00CB6D91" w:rsidRPr="000677F3">
        <w:rPr>
          <w:b w:val="0"/>
          <w:sz w:val="28"/>
          <w:szCs w:val="28"/>
        </w:rPr>
        <w:t xml:space="preserve"> и </w:t>
      </w:r>
      <w:proofErr w:type="spellStart"/>
      <w:r w:rsidR="00CB6D91" w:rsidRPr="000677F3">
        <w:rPr>
          <w:b w:val="0"/>
          <w:sz w:val="28"/>
          <w:szCs w:val="28"/>
        </w:rPr>
        <w:t>послерейсовых</w:t>
      </w:r>
      <w:proofErr w:type="spellEnd"/>
      <w:r w:rsidR="00CB6D91" w:rsidRPr="000677F3">
        <w:rPr>
          <w:b w:val="0"/>
          <w:sz w:val="28"/>
          <w:szCs w:val="28"/>
        </w:rPr>
        <w:t xml:space="preserve"> медицинских осмотров водителей транспортных средств</w:t>
      </w:r>
      <w:r w:rsidR="000314BC" w:rsidRPr="000677F3">
        <w:rPr>
          <w:rStyle w:val="hl"/>
          <w:b w:val="0"/>
          <w:sz w:val="28"/>
          <w:szCs w:val="28"/>
        </w:rPr>
        <w:t>)</w:t>
      </w:r>
      <w:r w:rsidR="0094416F">
        <w:rPr>
          <w:rStyle w:val="hl"/>
          <w:b w:val="0"/>
          <w:sz w:val="28"/>
          <w:szCs w:val="28"/>
        </w:rPr>
        <w:t>.</w:t>
      </w:r>
    </w:p>
    <w:p w:rsidR="00820035" w:rsidRPr="000677F3" w:rsidRDefault="00820035" w:rsidP="0044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F3">
        <w:rPr>
          <w:rFonts w:ascii="Times New Roman" w:hAnsi="Times New Roman" w:cs="Times New Roman"/>
          <w:sz w:val="28"/>
          <w:szCs w:val="28"/>
        </w:rPr>
        <w:t xml:space="preserve">Госавтоинспекция напоминает участникам дорожного движения, юридическим лицам и индивидуальным предпринимателям, осуществляющим перевозку пассажиров на территории </w:t>
      </w:r>
      <w:proofErr w:type="spellStart"/>
      <w:r w:rsidRPr="000677F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677F3">
        <w:rPr>
          <w:rFonts w:ascii="Times New Roman" w:hAnsi="Times New Roman" w:cs="Times New Roman"/>
          <w:sz w:val="28"/>
          <w:szCs w:val="28"/>
        </w:rPr>
        <w:t xml:space="preserve"> городского округа, о неукоснительном соблюдении требований Правил дорожного движения РФ, а также об обеспечении соответствия технического состояния транспортных средств требованиям безопасности дорожного движения и не допущении транспортных средств к эксплуатации при наличии у них неисправностей, угрожающих безопасности дорожного движения.</w:t>
      </w:r>
    </w:p>
    <w:p w:rsidR="00380CB2" w:rsidRDefault="00380CB2" w:rsidP="0044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F3">
        <w:rPr>
          <w:rFonts w:ascii="Times New Roman" w:hAnsi="Times New Roman" w:cs="Times New Roman"/>
          <w:sz w:val="28"/>
          <w:szCs w:val="28"/>
        </w:rPr>
        <w:t xml:space="preserve">Проведение данных мероприятий способствует сокращению ДТП с участием общественного пассажирского транспорта, так же является профилактикой </w:t>
      </w:r>
      <w:proofErr w:type="spellStart"/>
      <w:r w:rsidRPr="000677F3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0677F3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происшествий, происходящих по вине водителей автотранспорта.</w:t>
      </w:r>
    </w:p>
    <w:p w:rsidR="00CD1390" w:rsidRPr="000677F3" w:rsidRDefault="00CD1390" w:rsidP="00CD1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408pt">
            <v:imagedata r:id="rId4" o:title="IMG_1242"/>
          </v:shape>
        </w:pict>
      </w:r>
      <w:bookmarkEnd w:id="0"/>
    </w:p>
    <w:sectPr w:rsidR="00CD1390" w:rsidRPr="0006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33"/>
    <w:rsid w:val="000314BC"/>
    <w:rsid w:val="000677F3"/>
    <w:rsid w:val="000F0840"/>
    <w:rsid w:val="00361FC8"/>
    <w:rsid w:val="00380CB2"/>
    <w:rsid w:val="00392EC9"/>
    <w:rsid w:val="003F0571"/>
    <w:rsid w:val="004245F8"/>
    <w:rsid w:val="00441433"/>
    <w:rsid w:val="00685EA0"/>
    <w:rsid w:val="00820035"/>
    <w:rsid w:val="0094416F"/>
    <w:rsid w:val="009517D1"/>
    <w:rsid w:val="00A60039"/>
    <w:rsid w:val="00B02C20"/>
    <w:rsid w:val="00B666F6"/>
    <w:rsid w:val="00CB6D91"/>
    <w:rsid w:val="00CD1390"/>
    <w:rsid w:val="00D60EEF"/>
    <w:rsid w:val="00D65692"/>
    <w:rsid w:val="00F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1BDB-02DE-4516-8133-1EC1CD8B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143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51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7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0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A6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17</cp:revision>
  <cp:lastPrinted>2021-10-22T08:54:00Z</cp:lastPrinted>
  <dcterms:created xsi:type="dcterms:W3CDTF">2021-10-22T06:01:00Z</dcterms:created>
  <dcterms:modified xsi:type="dcterms:W3CDTF">2021-10-22T09:28:00Z</dcterms:modified>
</cp:coreProperties>
</file>