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92" w:rsidRDefault="003A4F92" w:rsidP="003A4F92">
      <w:pPr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 w:rsidRPr="00AA29B1">
        <w:rPr>
          <w:b/>
          <w:bCs/>
          <w:kern w:val="36"/>
          <w:sz w:val="28"/>
          <w:szCs w:val="28"/>
        </w:rPr>
        <w:t>В Усть-Катаве расследовано уголовное дело по факту ложного доноса об угоне автомобиля</w:t>
      </w:r>
    </w:p>
    <w:p w:rsidR="003A4F92" w:rsidRPr="00AA29B1" w:rsidRDefault="003A4F92" w:rsidP="003A4F92">
      <w:pPr>
        <w:ind w:firstLine="709"/>
        <w:outlineLvl w:val="0"/>
        <w:rPr>
          <w:b/>
          <w:bCs/>
          <w:kern w:val="36"/>
          <w:sz w:val="28"/>
          <w:szCs w:val="28"/>
        </w:rPr>
      </w:pPr>
    </w:p>
    <w:p w:rsidR="003E17BB" w:rsidRPr="003E17BB" w:rsidRDefault="003E17BB" w:rsidP="003E17BB">
      <w:pPr>
        <w:ind w:firstLine="709"/>
        <w:jc w:val="both"/>
        <w:rPr>
          <w:sz w:val="28"/>
          <w:szCs w:val="28"/>
        </w:rPr>
      </w:pPr>
      <w:r w:rsidRPr="003E17BB">
        <w:rPr>
          <w:sz w:val="28"/>
          <w:szCs w:val="28"/>
        </w:rPr>
        <w:t>В дежурную часть ОМВД России по Усть-Катавскому городскому округу обратился житель Трехгорного, 1980 года рождения, и сообщил об угоне своего автомобиля. Сотрудники полиции предупредили заявителя об уголовной ответственности за заведомо ложный донос о совершенном преступлении, но мужчина настаивал на своем заявлении.</w:t>
      </w:r>
    </w:p>
    <w:p w:rsidR="003E17BB" w:rsidRPr="003E17BB" w:rsidRDefault="003E17BB" w:rsidP="003E17BB">
      <w:pPr>
        <w:ind w:firstLine="709"/>
        <w:jc w:val="both"/>
        <w:rPr>
          <w:sz w:val="28"/>
          <w:szCs w:val="28"/>
        </w:rPr>
      </w:pPr>
      <w:r w:rsidRPr="003E17BB">
        <w:rPr>
          <w:sz w:val="28"/>
          <w:szCs w:val="28"/>
        </w:rPr>
        <w:t>В ходе мероприятий полицейские установили, что мужчина, приехав в гости к друзьям в Усть-Катав, направился в магазин и совершил дорожно-транспортное происшествие. Во избежание возмещения ущерба, причиненного чужому имуществу, и ответственности за совершенное происшествие заявитель скрылся с места ДТП. Припарковав машину в соседнем дворе, он обратился в полицию и заявил, что его автомобиль угнан.</w:t>
      </w:r>
    </w:p>
    <w:p w:rsidR="003E17BB" w:rsidRPr="003E17BB" w:rsidRDefault="003E17BB" w:rsidP="003E17BB">
      <w:pPr>
        <w:ind w:firstLine="709"/>
        <w:jc w:val="both"/>
        <w:rPr>
          <w:sz w:val="28"/>
          <w:szCs w:val="28"/>
        </w:rPr>
      </w:pPr>
      <w:r w:rsidRPr="003E17BB">
        <w:rPr>
          <w:sz w:val="28"/>
          <w:szCs w:val="28"/>
        </w:rPr>
        <w:t>Следствием ОМВД возбуждено уголовное дело по признакам преступления, предусмотренного частью 1 статьи 306 Уголовного кодекса Российской Федерации (заведомо ложный донос). Максимальная санкция данной части статьи – лишение свободы на срок до 2 лет.</w:t>
      </w:r>
    </w:p>
    <w:p w:rsidR="003E17BB" w:rsidRPr="003E17BB" w:rsidRDefault="003E17BB" w:rsidP="003E17BB">
      <w:pPr>
        <w:ind w:firstLine="709"/>
        <w:jc w:val="both"/>
        <w:rPr>
          <w:sz w:val="28"/>
          <w:szCs w:val="28"/>
        </w:rPr>
      </w:pPr>
      <w:r w:rsidRPr="003E17BB">
        <w:rPr>
          <w:sz w:val="28"/>
          <w:szCs w:val="28"/>
        </w:rPr>
        <w:t>Подозреваемому избрана мера пресечения в виде подписки о невыезде и надлежащем поведении.</w:t>
      </w:r>
    </w:p>
    <w:p w:rsidR="0084646C" w:rsidRDefault="0084646C" w:rsidP="00B32C15">
      <w:pPr>
        <w:ind w:firstLine="709"/>
        <w:jc w:val="both"/>
        <w:rPr>
          <w:sz w:val="28"/>
          <w:szCs w:val="28"/>
        </w:rPr>
      </w:pPr>
    </w:p>
    <w:p w:rsidR="005E1ADD" w:rsidRPr="00B32C15" w:rsidRDefault="005E1ADD" w:rsidP="00B32C1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2in">
            <v:imagedata r:id="rId5" o:title="Ust-katav_otdel(11)-800x600"/>
          </v:shape>
        </w:pict>
      </w:r>
    </w:p>
    <w:sectPr w:rsidR="005E1ADD" w:rsidRPr="00B3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33ED4"/>
    <w:multiLevelType w:val="multilevel"/>
    <w:tmpl w:val="2F80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944A38"/>
    <w:multiLevelType w:val="multilevel"/>
    <w:tmpl w:val="12C0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B1"/>
    <w:rsid w:val="002821AC"/>
    <w:rsid w:val="00323BDF"/>
    <w:rsid w:val="00382B16"/>
    <w:rsid w:val="003A4F92"/>
    <w:rsid w:val="003E17BB"/>
    <w:rsid w:val="003F78AC"/>
    <w:rsid w:val="004D0FB1"/>
    <w:rsid w:val="005E1ADD"/>
    <w:rsid w:val="00726CF4"/>
    <w:rsid w:val="007D3B6D"/>
    <w:rsid w:val="007D5CDF"/>
    <w:rsid w:val="00837F3B"/>
    <w:rsid w:val="0084646C"/>
    <w:rsid w:val="00981D61"/>
    <w:rsid w:val="009C0EA1"/>
    <w:rsid w:val="00A802FA"/>
    <w:rsid w:val="00AA29B1"/>
    <w:rsid w:val="00B32C15"/>
    <w:rsid w:val="00B80029"/>
    <w:rsid w:val="00BF21D2"/>
    <w:rsid w:val="00E03F15"/>
    <w:rsid w:val="00E14BAB"/>
    <w:rsid w:val="00ED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658AD-9E00-42A6-89EA-E42819F9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A29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9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29B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A29B1"/>
    <w:rPr>
      <w:b/>
      <w:bCs/>
    </w:rPr>
  </w:style>
  <w:style w:type="character" w:styleId="a5">
    <w:name w:val="Hyperlink"/>
    <w:basedOn w:val="a0"/>
    <w:uiPriority w:val="99"/>
    <w:semiHidden/>
    <w:unhideWhenUsed/>
    <w:rsid w:val="00AA29B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A29B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A29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A29B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A29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21D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F2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8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8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51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21</cp:revision>
  <cp:lastPrinted>2021-10-06T04:55:00Z</cp:lastPrinted>
  <dcterms:created xsi:type="dcterms:W3CDTF">2021-10-06T04:38:00Z</dcterms:created>
  <dcterms:modified xsi:type="dcterms:W3CDTF">2021-10-07T09:24:00Z</dcterms:modified>
</cp:coreProperties>
</file>